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ЛУЗЯНСКАЯ СЕЛЬСКАЯ ДУМА ЛУЗЯНСКОГО СЕЛЬСКОГО ПОСЕЛЕНИЯ ДАРОВСКОГО РАЙОНА КИРОВСКОЙ ОБЛАСТИ ЧЕТВЕРТОГО СОЗЫВА</w:t>
      </w: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11.02.2016 № 198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с Красное </w:t>
      </w:r>
    </w:p>
    <w:p w:rsidR="001E2542" w:rsidRPr="001E2542" w:rsidRDefault="001E2542" w:rsidP="001E25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ЛУЗЯНСКОЕ СЕЛЬСКОЕ ПОСЕЛЕНИЕ ДАРОВСКОГО РАЙОНА КИРОВСКОЙ ОБЛАСТИ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ИЗМЕНЕНИЯ И ДОПОЛНЕНИЯ:</w:t>
      </w:r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4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25.03.2016 № 205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14.10.2016 № 241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19.05.2017 № 272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30.11.2017 № 23</w:t>
        </w:r>
      </w:hyperlink>
    </w:p>
    <w:p w:rsidR="001E2542" w:rsidRPr="001E2542" w:rsidRDefault="001E2542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23.11.2018 № 83</w:t>
        </w:r>
      </w:hyperlink>
    </w:p>
    <w:p w:rsidR="001E2542" w:rsidRDefault="001E2542" w:rsidP="001E2542">
      <w:pPr>
        <w:spacing w:after="0" w:line="240" w:lineRule="auto"/>
        <w:ind w:firstLine="708"/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9" w:tgtFrame="_blank" w:history="1">
        <w:r w:rsidRPr="0016370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19.11.2019 № 151</w:t>
        </w:r>
      </w:hyperlink>
    </w:p>
    <w:p w:rsidR="00C16176" w:rsidRPr="00D27875" w:rsidRDefault="00C16176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C16176"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163706">
        <w:rPr>
          <w:rFonts w:ascii="Times New Roman" w:hAnsi="Times New Roman" w:cs="Times New Roman"/>
          <w:sz w:val="24"/>
          <w:szCs w:val="24"/>
        </w:rPr>
        <w:t>29.01.2021 № 230</w:t>
      </w:r>
    </w:p>
    <w:p w:rsidR="00D27875" w:rsidRDefault="00D27875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163706">
        <w:rPr>
          <w:rFonts w:ascii="Times New Roman" w:hAnsi="Times New Roman" w:cs="Times New Roman"/>
          <w:sz w:val="24"/>
          <w:szCs w:val="24"/>
        </w:rPr>
        <w:t>10.11.2021 № 276</w:t>
      </w:r>
    </w:p>
    <w:p w:rsidR="003540A8" w:rsidRDefault="003540A8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3540A8"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163706">
        <w:rPr>
          <w:rFonts w:ascii="Times New Roman" w:hAnsi="Times New Roman" w:cs="Times New Roman"/>
          <w:sz w:val="24"/>
          <w:szCs w:val="24"/>
        </w:rPr>
        <w:t>08.11.2022 № 24</w:t>
      </w:r>
    </w:p>
    <w:p w:rsidR="009B74FB" w:rsidRDefault="009B74FB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9B74FB">
        <w:rPr>
          <w:rFonts w:ascii="Times New Roman" w:hAnsi="Times New Roman" w:cs="Times New Roman"/>
          <w:sz w:val="24"/>
          <w:szCs w:val="24"/>
        </w:rPr>
        <w:t xml:space="preserve">Решение сельской Думы от </w:t>
      </w:r>
      <w:r w:rsidRPr="00163706">
        <w:rPr>
          <w:rFonts w:ascii="Times New Roman" w:hAnsi="Times New Roman" w:cs="Times New Roman"/>
          <w:sz w:val="24"/>
          <w:szCs w:val="24"/>
        </w:rPr>
        <w:t>23.05.2023 № 50</w:t>
      </w:r>
    </w:p>
    <w:p w:rsidR="00163706" w:rsidRDefault="00163706" w:rsidP="001E254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63706">
        <w:rPr>
          <w:rFonts w:ascii="Times New Roman" w:hAnsi="Times New Roman" w:cs="Times New Roman"/>
          <w:sz w:val="24"/>
          <w:szCs w:val="24"/>
        </w:rPr>
        <w:t>Решение сельской Думы от 17.07.2024 № 92</w:t>
      </w:r>
    </w:p>
    <w:p w:rsidR="00CE46D5" w:rsidRPr="00163706" w:rsidRDefault="00CE46D5" w:rsidP="001E254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28.10.2024 № 107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10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1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статьей 44 </w:t>
      </w:r>
      <w:hyperlink r:id="rId12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Лузянская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Лузянская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 (далее – Положение). Прилагается.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30.12.2013 № 75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Лузянское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4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24.07.2014 № 108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2.3.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5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30.12..2014 № 132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6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05.02.2015 № 136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7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08.06.2015 № 159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75»;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8" w:tgtFrame="_blank" w:history="1">
        <w:r w:rsidRPr="001E25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17.12.2015 № 188</w:t>
        </w:r>
      </w:hyperlink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Лузянской</w:t>
      </w:r>
      <w:proofErr w:type="spell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30.12.2013 № 75».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Приостановить до 01.01.2017 года действие части 3 статьи 3 Положения.</w:t>
      </w:r>
    </w:p>
    <w:p w:rsidR="001E2542" w:rsidRPr="001E2542" w:rsidRDefault="001E2542" w:rsidP="001E254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данного решения возложить на постоянную депутатскую комиссию по бюджету, финансам, экономической и инвестиционной политике. </w:t>
      </w:r>
    </w:p>
    <w:p w:rsidR="001E2542" w:rsidRDefault="001E2542" w:rsidP="00C161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 момента подписания и распространяет свое действие на правоотношение возникшие с 01.01.2016.</w:t>
      </w:r>
      <w:bookmarkStart w:id="0" w:name="_GoBack"/>
      <w:bookmarkEnd w:id="0"/>
    </w:p>
    <w:p w:rsidR="00C16176" w:rsidRDefault="00C16176" w:rsidP="00C16176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176" w:rsidRPr="00C16176" w:rsidRDefault="00C16176" w:rsidP="00C1617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16176">
        <w:rPr>
          <w:rFonts w:ascii="Times New Roman" w:hAnsi="Times New Roman" w:cs="Times New Roman"/>
          <w:sz w:val="24"/>
          <w:szCs w:val="24"/>
        </w:rPr>
        <w:t>Глава поселения          М.В. Ковалева</w:t>
      </w: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42" w:rsidRDefault="001E2542" w:rsidP="001E25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D34" w:rsidRDefault="001E2542" w:rsidP="00C16176">
      <w:pPr>
        <w:spacing w:before="100" w:beforeAutospacing="1" w:after="100" w:afterAutospacing="1" w:line="240" w:lineRule="auto"/>
        <w:jc w:val="both"/>
      </w:pPr>
      <w:r w:rsidRPr="001E25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1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2542" w:rsidRDefault="001E2542">
      <w:pPr>
        <w:jc w:val="both"/>
      </w:pPr>
    </w:p>
    <w:sectPr w:rsidR="001E2542" w:rsidSect="00D66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542"/>
    <w:rsid w:val="000A62AC"/>
    <w:rsid w:val="00163706"/>
    <w:rsid w:val="001929AE"/>
    <w:rsid w:val="001E2542"/>
    <w:rsid w:val="003540A8"/>
    <w:rsid w:val="00512BD0"/>
    <w:rsid w:val="007A6C58"/>
    <w:rsid w:val="008C4FE0"/>
    <w:rsid w:val="008F3032"/>
    <w:rsid w:val="009B74FB"/>
    <w:rsid w:val="00A04E9C"/>
    <w:rsid w:val="00A822CA"/>
    <w:rsid w:val="00C16176"/>
    <w:rsid w:val="00CE46D5"/>
    <w:rsid w:val="00CE56B2"/>
    <w:rsid w:val="00D27875"/>
    <w:rsid w:val="00D66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1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DA0A735D-3929-4029-9327-0F4E42626478" TargetMode="External"/><Relationship Id="rId13" Type="http://schemas.openxmlformats.org/officeDocument/2006/relationships/hyperlink" Target="http://pravo.minjust.ru:8080/bigs/showDocument.html?id=4DFFF9A9-454F-4DDB-AE81-CE28C8FE88E6" TargetMode="External"/><Relationship Id="rId18" Type="http://schemas.openxmlformats.org/officeDocument/2006/relationships/hyperlink" Target="http://pravo.minjust.ru:8080/bigs/showDocument.html?id=BD533840-6379-4304-8A82-E234F0EA821F" TargetMode="External"/><Relationship Id="rId3" Type="http://schemas.openxmlformats.org/officeDocument/2006/relationships/webSettings" Target="webSettings.xml"/><Relationship Id="rId21" Type="http://schemas.microsoft.com/office/2007/relationships/stylesWithEffects" Target="stylesWithEffects.xml"/><Relationship Id="rId7" Type="http://schemas.openxmlformats.org/officeDocument/2006/relationships/hyperlink" Target="http://pravo.minjust.ru:8080/bigs/showDocument.html?id=F5C46696-0C9A-4F36-9777-CD292779B1BE" TargetMode="External"/><Relationship Id="rId12" Type="http://schemas.openxmlformats.org/officeDocument/2006/relationships/hyperlink" Target="http://pravo.minjust.ru:8080/bigs/showDocument.html?id=3B2CEA98-8770-41A6-A86E-4F05A58792BE" TargetMode="External"/><Relationship Id="rId17" Type="http://schemas.openxmlformats.org/officeDocument/2006/relationships/hyperlink" Target="http://pravo.minjust.ru:8080/bigs/showDocument.html?id=DC990F98-E9C6-47C9-AC0A-B3B3F9446946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ravo.minjust.ru:8080/bigs/showDocument.html?id=1FF03034-D800-4679-8873-2A00275D218B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81DBCCA3-E0D6-4359-BC37-76ACD4D0857F" TargetMode="External"/><Relationship Id="rId11" Type="http://schemas.openxmlformats.org/officeDocument/2006/relationships/hyperlink" Target="http://pravo.minjust.ru:8080/bigs/showDocument.html?id=96E20C02-1B12-465A-B64C-24AA92270007" TargetMode="External"/><Relationship Id="rId5" Type="http://schemas.openxmlformats.org/officeDocument/2006/relationships/hyperlink" Target="http://pravo.minjust.ru:8080/bigs/showDocument.html?id=B46380CF-9874-42F1-B202-A1E5567621D4" TargetMode="External"/><Relationship Id="rId15" Type="http://schemas.openxmlformats.org/officeDocument/2006/relationships/hyperlink" Target="http://pravo.minjust.ru:8080/bigs/showDocument.html?id=200EC5F8-747D-416D-9250-F6E3EE2403FA" TargetMode="External"/><Relationship Id="rId10" Type="http://schemas.openxmlformats.org/officeDocument/2006/relationships/hyperlink" Target="http://pravo.minjust.ru:8080/bigs/showDocument.html?id=8F21B21C-A408-42C4-B9FE-A939B863C84A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pravo.minjust.ru:8080/bigs/showDocument.html?id=8B1F7A9F-6E95-4177-9F7C-9016C6EBD5ED" TargetMode="External"/><Relationship Id="rId9" Type="http://schemas.openxmlformats.org/officeDocument/2006/relationships/hyperlink" Target="http://pravo.minjust.ru:8080/bigs/showDocument.html?id=AA0B954D-CB1A-4D81-84C3-2C153A9C47B9" TargetMode="External"/><Relationship Id="rId14" Type="http://schemas.openxmlformats.org/officeDocument/2006/relationships/hyperlink" Target="http://pravo.minjust.ru:8080/bigs/showDocument.html?id=889C07E6-AB61-4854-9DA2-0EF255E844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8</cp:revision>
  <dcterms:created xsi:type="dcterms:W3CDTF">2019-12-11T08:31:00Z</dcterms:created>
  <dcterms:modified xsi:type="dcterms:W3CDTF">2024-11-08T05:15:00Z</dcterms:modified>
</cp:coreProperties>
</file>