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r w:rsidR="00927963">
        <w:rPr>
          <w:rFonts w:ascii="Times New Roman" w:eastAsia="Times New Roman" w:hAnsi="Times New Roman" w:cs="Times New Roman"/>
          <w:sz w:val="28"/>
          <w:szCs w:val="28"/>
          <w:lang w:eastAsia="ru-RU"/>
        </w:rPr>
        <w:t>Пиксурской</w:t>
      </w:r>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907EAF"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4B0A2F">
        <w:rPr>
          <w:rFonts w:ascii="Times New Roman" w:eastAsia="Times New Roman" w:hAnsi="Times New Roman" w:cs="Times New Roman"/>
          <w:sz w:val="28"/>
          <w:szCs w:val="28"/>
          <w:lang w:eastAsia="ru-RU"/>
        </w:rPr>
        <w:t>29.02.2016</w:t>
      </w:r>
      <w:r w:rsidRPr="008178CE">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 № </w:t>
      </w:r>
      <w:r w:rsidR="004B0A2F">
        <w:rPr>
          <w:rFonts w:ascii="Times New Roman" w:eastAsia="Times New Roman" w:hAnsi="Times New Roman" w:cs="Times New Roman"/>
          <w:sz w:val="28"/>
          <w:szCs w:val="28"/>
          <w:lang w:eastAsia="ru-RU"/>
        </w:rPr>
        <w:t>170</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r w:rsidR="00927963">
        <w:rPr>
          <w:rFonts w:ascii="Times New Roman" w:eastAsia="Times New Roman" w:hAnsi="Times New Roman" w:cs="Times New Roman"/>
          <w:b/>
          <w:bCs/>
          <w:sz w:val="28"/>
          <w:szCs w:val="28"/>
          <w:lang w:eastAsia="ru-RU"/>
        </w:rPr>
        <w:t>Пиксурское</w:t>
      </w:r>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705AAC" w:rsidRDefault="00705AAC" w:rsidP="008178CE">
      <w:pPr>
        <w:spacing w:after="0" w:line="240" w:lineRule="auto"/>
        <w:jc w:val="center"/>
        <w:rPr>
          <w:rFonts w:ascii="Times New Roman" w:eastAsia="Times New Roman" w:hAnsi="Times New Roman" w:cs="Times New Roman"/>
          <w:sz w:val="28"/>
          <w:szCs w:val="28"/>
          <w:lang w:eastAsia="ru-RU"/>
        </w:rPr>
      </w:pPr>
    </w:p>
    <w:p w:rsidR="008979DB" w:rsidRDefault="008979DB" w:rsidP="008979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979DB" w:rsidRDefault="008979DB" w:rsidP="008979DB">
      <w:pPr>
        <w:spacing w:after="0" w:line="240" w:lineRule="auto"/>
        <w:jc w:val="center"/>
        <w:rPr>
          <w:rFonts w:ascii="Times New Roman" w:eastAsia="Times New Roman" w:hAnsi="Times New Roman" w:cs="Times New Roman"/>
          <w:sz w:val="24"/>
          <w:szCs w:val="24"/>
          <w:lang w:eastAsia="ru-RU"/>
        </w:rPr>
      </w:pPr>
      <w:r w:rsidRPr="001A6CBC">
        <w:rPr>
          <w:rFonts w:ascii="Times New Roman" w:eastAsia="Times New Roman" w:hAnsi="Times New Roman" w:cs="Times New Roman"/>
          <w:i/>
          <w:sz w:val="24"/>
          <w:szCs w:val="24"/>
          <w:lang w:eastAsia="ru-RU"/>
        </w:rPr>
        <w:t xml:space="preserve"> </w:t>
      </w:r>
      <w:r w:rsidR="001A6CBC" w:rsidRPr="001A6CBC">
        <w:rPr>
          <w:rFonts w:ascii="Times New Roman" w:eastAsia="Times New Roman" w:hAnsi="Times New Roman" w:cs="Times New Roman"/>
          <w:i/>
          <w:sz w:val="24"/>
          <w:szCs w:val="24"/>
          <w:lang w:eastAsia="ru-RU"/>
        </w:rPr>
        <w:t>(в редакции решени</w:t>
      </w:r>
      <w:r>
        <w:rPr>
          <w:rFonts w:ascii="Times New Roman" w:eastAsia="Times New Roman" w:hAnsi="Times New Roman" w:cs="Times New Roman"/>
          <w:i/>
          <w:sz w:val="24"/>
          <w:szCs w:val="24"/>
          <w:lang w:eastAsia="ru-RU"/>
        </w:rPr>
        <w:t>й</w:t>
      </w:r>
      <w:r w:rsidR="001A6CBC" w:rsidRPr="001A6CBC">
        <w:rPr>
          <w:rFonts w:ascii="Times New Roman" w:eastAsia="Times New Roman" w:hAnsi="Times New Roman" w:cs="Times New Roman"/>
          <w:i/>
          <w:sz w:val="24"/>
          <w:szCs w:val="24"/>
          <w:lang w:eastAsia="ru-RU"/>
        </w:rPr>
        <w:t xml:space="preserve"> Пиксурской сельской Думы </w:t>
      </w:r>
      <w:r w:rsidR="001A6CBC">
        <w:rPr>
          <w:rFonts w:ascii="Times New Roman" w:eastAsia="Times New Roman" w:hAnsi="Times New Roman" w:cs="Times New Roman"/>
          <w:i/>
          <w:sz w:val="24"/>
          <w:szCs w:val="24"/>
          <w:lang w:eastAsia="ru-RU"/>
        </w:rPr>
        <w:t xml:space="preserve">от </w:t>
      </w:r>
      <w:r>
        <w:rPr>
          <w:rFonts w:ascii="Times New Roman" w:eastAsia="Times New Roman" w:hAnsi="Times New Roman" w:cs="Times New Roman"/>
          <w:sz w:val="24"/>
          <w:szCs w:val="24"/>
          <w:lang w:eastAsia="ru-RU"/>
        </w:rPr>
        <w:t xml:space="preserve"> </w:t>
      </w:r>
      <w:r w:rsidRPr="008979DB">
        <w:rPr>
          <w:rFonts w:ascii="Times New Roman" w:eastAsia="Times New Roman" w:hAnsi="Times New Roman" w:cs="Times New Roman"/>
          <w:i/>
          <w:sz w:val="24"/>
          <w:szCs w:val="24"/>
          <w:lang w:eastAsia="ru-RU"/>
        </w:rPr>
        <w:t>08.02.2021 № 173</w:t>
      </w:r>
      <w:r>
        <w:rPr>
          <w:rFonts w:ascii="Times New Roman" w:eastAsia="Times New Roman" w:hAnsi="Times New Roman" w:cs="Times New Roman"/>
          <w:sz w:val="24"/>
          <w:szCs w:val="24"/>
          <w:lang w:eastAsia="ru-RU"/>
        </w:rPr>
        <w:t>,</w:t>
      </w:r>
    </w:p>
    <w:p w:rsidR="008178CE" w:rsidRPr="001A6CBC" w:rsidRDefault="008979DB" w:rsidP="008979DB">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от </w:t>
      </w:r>
      <w:r w:rsidR="001A6CBC">
        <w:rPr>
          <w:rFonts w:ascii="Times New Roman" w:eastAsia="Times New Roman" w:hAnsi="Times New Roman" w:cs="Times New Roman"/>
          <w:i/>
          <w:sz w:val="24"/>
          <w:szCs w:val="24"/>
          <w:lang w:eastAsia="ru-RU"/>
        </w:rPr>
        <w:t>08.11</w:t>
      </w:r>
      <w:r w:rsidR="001A6CBC" w:rsidRPr="001A6CBC">
        <w:rPr>
          <w:rFonts w:ascii="Times New Roman" w:eastAsia="Times New Roman" w:hAnsi="Times New Roman" w:cs="Times New Roman"/>
          <w:i/>
          <w:sz w:val="24"/>
          <w:szCs w:val="24"/>
          <w:lang w:eastAsia="ru-RU"/>
        </w:rPr>
        <w:t xml:space="preserve">.2021 № </w:t>
      </w:r>
      <w:r w:rsidR="001A6CBC">
        <w:rPr>
          <w:rFonts w:ascii="Times New Roman" w:eastAsia="Times New Roman" w:hAnsi="Times New Roman" w:cs="Times New Roman"/>
          <w:i/>
          <w:sz w:val="24"/>
          <w:szCs w:val="24"/>
          <w:lang w:eastAsia="ru-RU"/>
        </w:rPr>
        <w:t>206</w:t>
      </w:r>
      <w:r w:rsidR="00037691">
        <w:rPr>
          <w:rFonts w:ascii="Times New Roman" w:eastAsia="Times New Roman" w:hAnsi="Times New Roman" w:cs="Times New Roman"/>
          <w:i/>
          <w:sz w:val="24"/>
          <w:szCs w:val="24"/>
          <w:lang w:eastAsia="ru-RU"/>
        </w:rPr>
        <w:t>, от 07.11.2022 № 12, от 27.04.2023 № 42</w:t>
      </w:r>
      <w:r w:rsidR="009F0EAF">
        <w:rPr>
          <w:rFonts w:ascii="Times New Roman" w:eastAsia="Times New Roman" w:hAnsi="Times New Roman" w:cs="Times New Roman"/>
          <w:i/>
          <w:sz w:val="24"/>
          <w:szCs w:val="24"/>
          <w:lang w:eastAsia="ru-RU"/>
        </w:rPr>
        <w:t>, от 09.07.2024 № 94</w:t>
      </w:r>
      <w:r w:rsidR="001A6CBC">
        <w:rPr>
          <w:rFonts w:ascii="Times New Roman" w:eastAsia="Times New Roman" w:hAnsi="Times New Roman" w:cs="Times New Roman"/>
          <w:i/>
          <w:sz w:val="24"/>
          <w:szCs w:val="24"/>
          <w:lang w:eastAsia="ru-RU"/>
        </w:rPr>
        <w:t>)</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w:t>
      </w:r>
      <w:r w:rsidR="00554482">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 Положение определяет организацию бюджетного процесса в муниципальном образовании </w:t>
      </w:r>
      <w:r w:rsidR="00927963">
        <w:rPr>
          <w:rFonts w:ascii="Times New Roman" w:eastAsia="Times New Roman" w:hAnsi="Times New Roman" w:cs="Times New Roman"/>
          <w:sz w:val="28"/>
          <w:szCs w:val="28"/>
          <w:lang w:eastAsia="ru-RU"/>
        </w:rPr>
        <w:t>Пиксурское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r w:rsidR="00315B65">
        <w:rPr>
          <w:rFonts w:ascii="Times New Roman" w:eastAsia="Times New Roman" w:hAnsi="Times New Roman" w:cs="Times New Roman"/>
          <w:sz w:val="28"/>
          <w:szCs w:val="28"/>
          <w:lang w:eastAsia="ru-RU"/>
        </w:rPr>
        <w:t xml:space="preserve">Пиксурское </w:t>
      </w:r>
      <w:r w:rsidRPr="008178CE">
        <w:rPr>
          <w:rFonts w:ascii="Times New Roman" w:eastAsia="Times New Roman" w:hAnsi="Times New Roman" w:cs="Times New Roman"/>
          <w:sz w:val="28"/>
          <w:szCs w:val="28"/>
          <w:lang w:eastAsia="ru-RU"/>
        </w:rPr>
        <w:t>сельское поселение Даровского района Кировской области.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Бюджетный процесс в муниципальном образовании </w:t>
      </w:r>
      <w:r w:rsidR="00927963">
        <w:rPr>
          <w:rFonts w:ascii="Times New Roman" w:eastAsia="Times New Roman" w:hAnsi="Times New Roman" w:cs="Times New Roman"/>
          <w:sz w:val="28"/>
          <w:szCs w:val="28"/>
          <w:lang w:eastAsia="ru-RU"/>
        </w:rPr>
        <w:t>Пиксурское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r w:rsidR="00927963">
        <w:rPr>
          <w:rFonts w:ascii="Times New Roman" w:eastAsia="Times New Roman" w:hAnsi="Times New Roman" w:cs="Times New Roman"/>
          <w:sz w:val="28"/>
          <w:szCs w:val="28"/>
          <w:lang w:eastAsia="ru-RU"/>
        </w:rPr>
        <w:t>Пиксурской</w:t>
      </w:r>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r w:rsidR="00927963">
        <w:rPr>
          <w:rFonts w:ascii="Times New Roman" w:eastAsia="Times New Roman" w:hAnsi="Times New Roman" w:cs="Times New Roman"/>
          <w:b/>
          <w:bCs/>
          <w:sz w:val="28"/>
          <w:szCs w:val="28"/>
          <w:lang w:eastAsia="ru-RU"/>
        </w:rPr>
        <w:t>Пиксурского</w:t>
      </w:r>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r w:rsidR="00927963">
        <w:rPr>
          <w:rFonts w:ascii="Times New Roman" w:hAnsi="Times New Roman" w:cs="Times New Roman"/>
          <w:bCs/>
          <w:sz w:val="28"/>
          <w:szCs w:val="28"/>
        </w:rPr>
        <w:t>Пиксурского</w:t>
      </w:r>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lastRenderedPageBreak/>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 xml:space="preserve">Думу, а также принятого на указанную дату и вступающего в силу в очередном </w:t>
      </w:r>
      <w:r w:rsidR="00A57B2E" w:rsidRPr="00992430">
        <w:rPr>
          <w:rFonts w:ascii="Times New Roman" w:hAnsi="Times New Roman" w:cs="Times New Roman"/>
          <w:sz w:val="28"/>
          <w:szCs w:val="28"/>
        </w:rPr>
        <w:lastRenderedPageBreak/>
        <w:t>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 xml:space="preserve">муниципальных правовых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85563D" w:rsidRPr="008979DB">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85563D" w:rsidRPr="008178CE" w:rsidRDefault="0085563D"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sidRPr="008979DB">
        <w:rPr>
          <w:rFonts w:ascii="Times New Roman" w:eastAsia="Times New Roman" w:hAnsi="Times New Roman" w:cs="Times New Roman"/>
          <w:b/>
          <w:bCs/>
          <w:sz w:val="28"/>
          <w:szCs w:val="28"/>
          <w:lang w:eastAsia="ru-RU"/>
        </w:rPr>
        <w:t>6</w:t>
      </w:r>
      <w:r w:rsidRPr="008979DB">
        <w:rPr>
          <w:rFonts w:ascii="Times New Roman" w:eastAsia="Times New Roman" w:hAnsi="Times New Roman" w:cs="Times New Roman"/>
          <w:b/>
          <w:bCs/>
          <w:sz w:val="28"/>
          <w:szCs w:val="28"/>
          <w:lang w:eastAsia="ru-RU"/>
        </w:rPr>
        <w:t>.</w:t>
      </w:r>
      <w:r w:rsidR="0085563D" w:rsidRPr="008979DB">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Формирование расходов</w:t>
      </w:r>
    </w:p>
    <w:p w:rsidR="0085563D" w:rsidRPr="008178CE" w:rsidRDefault="0085563D"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27963"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w:t>
      </w:r>
      <w:r w:rsidRPr="008178CE">
        <w:rPr>
          <w:rFonts w:ascii="Times New Roman" w:eastAsia="Times New Roman" w:hAnsi="Times New Roman" w:cs="Times New Roman"/>
          <w:sz w:val="28"/>
          <w:szCs w:val="28"/>
          <w:lang w:eastAsia="ru-RU"/>
        </w:rPr>
        <w:lastRenderedPageBreak/>
        <w:t xml:space="preserve">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
    <w:p w:rsidR="00907EAF" w:rsidRPr="008178CE"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07EAF"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002D7371">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r w:rsidR="002D7371">
        <w:rPr>
          <w:rFonts w:ascii="Times New Roman" w:eastAsia="Times New Roman" w:hAnsi="Times New Roman" w:cs="Times New Roman"/>
          <w:sz w:val="28"/>
          <w:szCs w:val="28"/>
          <w:lang w:eastAsia="ru-RU"/>
        </w:rPr>
        <w:t xml:space="preserve"> </w:t>
      </w:r>
    </w:p>
    <w:p w:rsidR="00554482" w:rsidRPr="00554482" w:rsidRDefault="00554482" w:rsidP="00C14563">
      <w:pPr>
        <w:spacing w:after="0" w:line="360" w:lineRule="auto"/>
        <w:ind w:firstLine="709"/>
        <w:jc w:val="both"/>
        <w:rPr>
          <w:rFonts w:ascii="Times New Roman" w:eastAsia="Times New Roman" w:hAnsi="Times New Roman" w:cs="Times New Roman"/>
          <w:i/>
          <w:sz w:val="24"/>
          <w:szCs w:val="24"/>
          <w:lang w:eastAsia="ru-RU"/>
        </w:rPr>
      </w:pPr>
      <w:r w:rsidRPr="00554482">
        <w:rPr>
          <w:rFonts w:ascii="Times New Roman" w:eastAsia="Times New Roman" w:hAnsi="Times New Roman" w:cs="Times New Roman"/>
          <w:i/>
          <w:sz w:val="24"/>
          <w:szCs w:val="24"/>
          <w:lang w:eastAsia="ru-RU"/>
        </w:rPr>
        <w:t>(пункт 2 в редакции решения Пиксурской сельской Думы от 27.04.2023 № 42, распространяется на правоотношения, возникшие с 01.01.2023)</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r w:rsidR="00927963">
        <w:rPr>
          <w:rFonts w:ascii="Times New Roman" w:eastAsia="Times New Roman" w:hAnsi="Times New Roman" w:cs="Times New Roman"/>
          <w:b/>
          <w:bCs/>
          <w:sz w:val="28"/>
          <w:szCs w:val="28"/>
          <w:lang w:eastAsia="ru-RU"/>
        </w:rPr>
        <w:t>Пиксурского</w:t>
      </w:r>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В сельском поселении создается дорожный фонд </w:t>
      </w:r>
      <w:r w:rsidR="00927963">
        <w:rPr>
          <w:rFonts w:ascii="Times New Roman" w:eastAsia="Times New Roman" w:hAnsi="Times New Roman" w:cs="Times New Roman"/>
          <w:sz w:val="28"/>
          <w:szCs w:val="28"/>
          <w:lang w:eastAsia="ru-RU"/>
        </w:rPr>
        <w:t>Пиксурского</w:t>
      </w:r>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Дорожный фонд </w:t>
      </w:r>
      <w:r w:rsidR="00927963">
        <w:rPr>
          <w:rFonts w:ascii="Times New Roman" w:eastAsia="Times New Roman" w:hAnsi="Times New Roman" w:cs="Times New Roman"/>
          <w:sz w:val="28"/>
          <w:szCs w:val="28"/>
          <w:lang w:eastAsia="ru-RU"/>
        </w:rPr>
        <w:t>Пиксурского</w:t>
      </w:r>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r w:rsidR="00927963">
        <w:rPr>
          <w:rFonts w:ascii="Times New Roman" w:eastAsia="Times New Roman" w:hAnsi="Times New Roman" w:cs="Times New Roman"/>
          <w:sz w:val="28"/>
          <w:szCs w:val="28"/>
          <w:lang w:eastAsia="ru-RU"/>
        </w:rPr>
        <w:t>Пиксурской</w:t>
      </w:r>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r w:rsidR="00927963">
        <w:rPr>
          <w:rFonts w:ascii="Times New Roman" w:eastAsia="Times New Roman" w:hAnsi="Times New Roman" w:cs="Times New Roman"/>
          <w:sz w:val="28"/>
          <w:szCs w:val="28"/>
          <w:lang w:eastAsia="ru-RU"/>
        </w:rPr>
        <w:t>Пиксурского</w:t>
      </w:r>
      <w:r w:rsidRPr="008178CE">
        <w:rPr>
          <w:rFonts w:ascii="Times New Roman" w:eastAsia="Times New Roman" w:hAnsi="Times New Roman" w:cs="Times New Roman"/>
          <w:sz w:val="28"/>
          <w:szCs w:val="28"/>
          <w:lang w:eastAsia="ru-RU"/>
        </w:rPr>
        <w:t xml:space="preserve"> сельского поселения осуществляет контроль за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r w:rsidR="00927963">
        <w:rPr>
          <w:rFonts w:ascii="Times New Roman" w:eastAsia="Times New Roman" w:hAnsi="Times New Roman" w:cs="Times New Roman"/>
          <w:sz w:val="28"/>
          <w:szCs w:val="28"/>
          <w:lang w:eastAsia="ru-RU"/>
        </w:rPr>
        <w:t>Пиксурского</w:t>
      </w:r>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037691" w:rsidRPr="00037691">
        <w:rPr>
          <w:rFonts w:ascii="Times New Roman" w:eastAsia="Times New Roman" w:hAnsi="Times New Roman" w:cs="Times New Roman"/>
          <w:i/>
          <w:sz w:val="24"/>
          <w:szCs w:val="24"/>
          <w:lang w:eastAsia="ru-RU"/>
        </w:rPr>
        <w:t>пункт 3 исключен решением Пиксурской сельской Думы от 07.11.2022 № 12</w:t>
      </w:r>
      <w:r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осуществляет контроль в ходе рассмотрения отдельных вопросов исполнения бюджета поселения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устанавливает порядок управления и распоряжения имуществом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5363A2" w:rsidRPr="008178CE" w:rsidRDefault="00907EAF" w:rsidP="005363A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979DB">
        <w:rPr>
          <w:rFonts w:ascii="Times New Roman" w:eastAsia="Times New Roman" w:hAnsi="Times New Roman" w:cs="Times New Roman"/>
          <w:sz w:val="28"/>
          <w:szCs w:val="28"/>
          <w:lang w:eastAsia="ru-RU"/>
        </w:rPr>
        <w:t>1</w:t>
      </w:r>
      <w:r w:rsidR="00ED695F" w:rsidRPr="008979DB">
        <w:rPr>
          <w:rFonts w:ascii="Times New Roman" w:eastAsia="Times New Roman" w:hAnsi="Times New Roman" w:cs="Times New Roman"/>
          <w:sz w:val="28"/>
          <w:szCs w:val="28"/>
          <w:lang w:eastAsia="ru-RU"/>
        </w:rPr>
        <w:t>3</w:t>
      </w:r>
      <w:r w:rsidRPr="008979DB">
        <w:rPr>
          <w:rFonts w:ascii="Times New Roman" w:eastAsia="Times New Roman" w:hAnsi="Times New Roman" w:cs="Times New Roman"/>
          <w:sz w:val="28"/>
          <w:szCs w:val="28"/>
          <w:lang w:eastAsia="ru-RU"/>
        </w:rPr>
        <w:t>) устанавливает перечень и коды целевых статей и видов расходов бюджета поселения;</w:t>
      </w:r>
      <w:r w:rsidR="005363A2" w:rsidRPr="005363A2">
        <w:rPr>
          <w:rFonts w:ascii="Times New Roman" w:eastAsia="Times New Roman" w:hAnsi="Times New Roman" w:cs="Times New Roman"/>
          <w:i/>
          <w:sz w:val="24"/>
          <w:szCs w:val="24"/>
          <w:lang w:eastAsia="ru-RU"/>
        </w:rPr>
        <w:t xml:space="preserve"> </w:t>
      </w:r>
      <w:r w:rsidR="005363A2">
        <w:rPr>
          <w:rFonts w:ascii="Times New Roman" w:eastAsia="Times New Roman" w:hAnsi="Times New Roman" w:cs="Times New Roman"/>
          <w:i/>
          <w:sz w:val="24"/>
          <w:szCs w:val="24"/>
          <w:lang w:eastAsia="ru-RU"/>
        </w:rPr>
        <w:t>(</w:t>
      </w:r>
      <w:r w:rsidR="00C0292B">
        <w:rPr>
          <w:rFonts w:ascii="Times New Roman" w:eastAsia="Times New Roman" w:hAnsi="Times New Roman" w:cs="Times New Roman"/>
          <w:i/>
          <w:sz w:val="24"/>
          <w:szCs w:val="24"/>
          <w:lang w:eastAsia="ru-RU"/>
        </w:rPr>
        <w:t xml:space="preserve">пункт 13 </w:t>
      </w:r>
      <w:r w:rsidR="005363A2">
        <w:rPr>
          <w:rFonts w:ascii="Times New Roman" w:eastAsia="Times New Roman" w:hAnsi="Times New Roman" w:cs="Times New Roman"/>
          <w:i/>
          <w:sz w:val="24"/>
          <w:szCs w:val="24"/>
          <w:lang w:eastAsia="ru-RU"/>
        </w:rPr>
        <w:t xml:space="preserve">утратил силу </w:t>
      </w:r>
      <w:r w:rsidR="005363A2"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sidR="005363A2">
        <w:rPr>
          <w:rFonts w:ascii="Times New Roman" w:eastAsia="Times New Roman" w:hAnsi="Times New Roman" w:cs="Times New Roman"/>
          <w:i/>
          <w:sz w:val="24"/>
          <w:szCs w:val="24"/>
          <w:lang w:eastAsia="ru-RU"/>
        </w:rPr>
        <w:t>от 08.11</w:t>
      </w:r>
      <w:r w:rsidR="005363A2" w:rsidRPr="001A6CBC">
        <w:rPr>
          <w:rFonts w:ascii="Times New Roman" w:eastAsia="Times New Roman" w:hAnsi="Times New Roman" w:cs="Times New Roman"/>
          <w:i/>
          <w:sz w:val="24"/>
          <w:szCs w:val="24"/>
          <w:lang w:eastAsia="ru-RU"/>
        </w:rPr>
        <w:t xml:space="preserve">.2021 № </w:t>
      </w:r>
      <w:r w:rsidR="005363A2">
        <w:rPr>
          <w:rFonts w:ascii="Times New Roman" w:eastAsia="Times New Roman" w:hAnsi="Times New Roman" w:cs="Times New Roman"/>
          <w:i/>
          <w:sz w:val="24"/>
          <w:szCs w:val="24"/>
          <w:lang w:eastAsia="ru-RU"/>
        </w:rPr>
        <w:t>206)</w:t>
      </w:r>
    </w:p>
    <w:p w:rsidR="00907EAF" w:rsidRPr="005363A2" w:rsidRDefault="00907EAF" w:rsidP="0032244B">
      <w:pPr>
        <w:spacing w:after="0" w:line="360" w:lineRule="auto"/>
        <w:ind w:firstLine="708"/>
        <w:jc w:val="both"/>
        <w:rPr>
          <w:rFonts w:ascii="Times New Roman" w:eastAsia="Times New Roman" w:hAnsi="Times New Roman" w:cs="Times New Roman"/>
          <w:color w:val="FF0000"/>
          <w:sz w:val="28"/>
          <w:szCs w:val="28"/>
          <w:lang w:eastAsia="ru-RU"/>
        </w:rPr>
      </w:pP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формирует и определяет правовой статус органов, осуществляющих контроль за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FD1BE8" w:rsidRDefault="00907EAF" w:rsidP="008979D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5363A2" w:rsidRPr="008979DB">
        <w:rPr>
          <w:rFonts w:ascii="Times New Roman" w:eastAsia="Times New Roman" w:hAnsi="Times New Roman" w:cs="Times New Roman"/>
          <w:sz w:val="28"/>
          <w:szCs w:val="28"/>
          <w:lang w:eastAsia="ru-RU"/>
        </w:rPr>
        <w:t xml:space="preserve">стратегию </w:t>
      </w:r>
      <w:r w:rsidRPr="005363A2">
        <w:rPr>
          <w:rFonts w:ascii="Times New Roman" w:eastAsia="Times New Roman" w:hAnsi="Times New Roman" w:cs="Times New Roman"/>
          <w:color w:val="FF0000"/>
          <w:sz w:val="28"/>
          <w:szCs w:val="28"/>
          <w:lang w:eastAsia="ru-RU"/>
        </w:rPr>
        <w:t xml:space="preserve"> </w:t>
      </w:r>
      <w:r w:rsidRPr="008178CE">
        <w:rPr>
          <w:rFonts w:ascii="Times New Roman" w:eastAsia="Times New Roman" w:hAnsi="Times New Roman" w:cs="Times New Roman"/>
          <w:sz w:val="28"/>
          <w:szCs w:val="28"/>
          <w:lang w:eastAsia="ru-RU"/>
        </w:rPr>
        <w:t>социально – экономического развития сельского поселения;</w:t>
      </w:r>
    </w:p>
    <w:p w:rsidR="008979DB" w:rsidRDefault="00FD1BE8" w:rsidP="008979DB">
      <w:pPr>
        <w:spacing w:after="0" w:line="360" w:lineRule="auto"/>
        <w:ind w:firstLine="709"/>
        <w:jc w:val="both"/>
        <w:rPr>
          <w:rFonts w:ascii="Times New Roman" w:eastAsia="Times New Roman" w:hAnsi="Times New Roman" w:cs="Times New Roman"/>
          <w:sz w:val="28"/>
          <w:szCs w:val="28"/>
          <w:lang w:eastAsia="ru-RU"/>
        </w:rPr>
      </w:pPr>
      <w:r w:rsidRPr="00FD1BE8">
        <w:rPr>
          <w:rFonts w:ascii="Times New Roman" w:eastAsia="Times New Roman" w:hAnsi="Times New Roman" w:cs="Times New Roman"/>
          <w:i/>
          <w:sz w:val="24"/>
          <w:szCs w:val="24"/>
          <w:lang w:eastAsia="ru-RU"/>
        </w:rPr>
        <w:t xml:space="preserve"> </w:t>
      </w:r>
      <w:r w:rsidRPr="008979DB">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пункт 16 </w:t>
      </w:r>
      <w:r w:rsidRPr="008979DB">
        <w:rPr>
          <w:rFonts w:ascii="Times New Roman" w:eastAsia="Times New Roman" w:hAnsi="Times New Roman" w:cs="Times New Roman"/>
          <w:i/>
          <w:sz w:val="24"/>
          <w:szCs w:val="24"/>
          <w:lang w:eastAsia="ru-RU"/>
        </w:rPr>
        <w:t>в редакции решения Пиксурской сельской Думы от 08.11.2021 № 206)</w:t>
      </w:r>
    </w:p>
    <w:p w:rsidR="00907EAF" w:rsidRPr="008178CE" w:rsidRDefault="00907EAF" w:rsidP="008979D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утверждает порядок формирования, размещения, исполнения и контроля за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r w:rsidR="00927963">
        <w:rPr>
          <w:rFonts w:ascii="Times New Roman" w:eastAsia="Times New Roman" w:hAnsi="Times New Roman" w:cs="Times New Roman"/>
          <w:sz w:val="28"/>
          <w:szCs w:val="28"/>
          <w:lang w:eastAsia="ru-RU"/>
        </w:rPr>
        <w:t>Пиксурское</w:t>
      </w:r>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r w:rsidR="00927963">
        <w:rPr>
          <w:rFonts w:ascii="Times New Roman" w:eastAsia="Times New Roman" w:hAnsi="Times New Roman" w:cs="Times New Roman"/>
          <w:sz w:val="28"/>
          <w:szCs w:val="28"/>
          <w:lang w:eastAsia="ru-RU"/>
        </w:rPr>
        <w:t xml:space="preserve"> </w:t>
      </w:r>
    </w:p>
    <w:p w:rsidR="00B12C45" w:rsidRPr="008178CE" w:rsidRDefault="00927963"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r w:rsidR="00B12C45"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FD1BE8" w:rsidRDefault="00907EAF" w:rsidP="00FD1BE8">
      <w:pPr>
        <w:spacing w:after="0" w:line="360" w:lineRule="auto"/>
        <w:ind w:firstLine="709"/>
        <w:jc w:val="both"/>
        <w:rPr>
          <w:rFonts w:ascii="Times New Roman" w:eastAsia="Times New Roman" w:hAnsi="Times New Roman" w:cs="Times New Roman"/>
          <w:sz w:val="28"/>
          <w:szCs w:val="28"/>
          <w:lang w:eastAsia="ru-RU"/>
        </w:rPr>
      </w:pPr>
      <w:r w:rsidRPr="008979DB">
        <w:rPr>
          <w:rFonts w:ascii="Times New Roman" w:eastAsia="Times New Roman" w:hAnsi="Times New Roman" w:cs="Times New Roman"/>
          <w:sz w:val="28"/>
          <w:szCs w:val="28"/>
          <w:lang w:eastAsia="ru-RU"/>
        </w:rPr>
        <w:t>1</w:t>
      </w:r>
      <w:r w:rsidR="00927963" w:rsidRPr="008979DB">
        <w:rPr>
          <w:rFonts w:ascii="Times New Roman" w:eastAsia="Times New Roman" w:hAnsi="Times New Roman" w:cs="Times New Roman"/>
          <w:sz w:val="28"/>
          <w:szCs w:val="28"/>
          <w:lang w:eastAsia="ru-RU"/>
        </w:rPr>
        <w:t>3</w:t>
      </w:r>
      <w:r w:rsidRPr="008979DB">
        <w:rPr>
          <w:rFonts w:ascii="Times New Roman" w:eastAsia="Times New Roman" w:hAnsi="Times New Roman" w:cs="Times New Roman"/>
          <w:sz w:val="28"/>
          <w:szCs w:val="28"/>
          <w:lang w:eastAsia="ru-RU"/>
        </w:rPr>
        <w:t>) разрабатывает методики распределения и (или) порядки предоставления межбюджетных трансфертов</w:t>
      </w:r>
      <w:r w:rsidRPr="008178CE">
        <w:rPr>
          <w:rFonts w:ascii="Times New Roman" w:eastAsia="Times New Roman" w:hAnsi="Times New Roman" w:cs="Times New Roman"/>
          <w:sz w:val="28"/>
          <w:szCs w:val="28"/>
          <w:lang w:eastAsia="ru-RU"/>
        </w:rPr>
        <w:t>;</w:t>
      </w:r>
    </w:p>
    <w:p w:rsidR="00907EAF" w:rsidRPr="008178CE" w:rsidRDefault="005363A2" w:rsidP="00FD1BE8">
      <w:pPr>
        <w:spacing w:after="0" w:line="360" w:lineRule="auto"/>
        <w:ind w:firstLine="709"/>
        <w:jc w:val="both"/>
        <w:rPr>
          <w:rFonts w:ascii="Times New Roman" w:eastAsia="Times New Roman" w:hAnsi="Times New Roman" w:cs="Times New Roman"/>
          <w:sz w:val="28"/>
          <w:szCs w:val="28"/>
          <w:lang w:eastAsia="ru-RU"/>
        </w:rPr>
      </w:pPr>
      <w:r w:rsidRPr="005363A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w:t>
      </w:r>
      <w:r w:rsidR="00FD1BE8">
        <w:rPr>
          <w:rFonts w:ascii="Times New Roman" w:eastAsia="Times New Roman" w:hAnsi="Times New Roman" w:cs="Times New Roman"/>
          <w:i/>
          <w:sz w:val="24"/>
          <w:szCs w:val="24"/>
          <w:lang w:eastAsia="ru-RU"/>
        </w:rPr>
        <w:t xml:space="preserve">пункт 13 </w:t>
      </w:r>
      <w:r>
        <w:rPr>
          <w:rFonts w:ascii="Times New Roman" w:eastAsia="Times New Roman" w:hAnsi="Times New Roman" w:cs="Times New Roman"/>
          <w:i/>
          <w:sz w:val="24"/>
          <w:szCs w:val="24"/>
          <w:lang w:eastAsia="ru-RU"/>
        </w:rPr>
        <w:t xml:space="preserve">утратил силу </w:t>
      </w:r>
      <w:r w:rsidR="00FD1BE8">
        <w:rPr>
          <w:rFonts w:ascii="Times New Roman" w:eastAsia="Times New Roman" w:hAnsi="Times New Roman" w:cs="Times New Roman"/>
          <w:i/>
          <w:sz w:val="24"/>
          <w:szCs w:val="24"/>
          <w:lang w:eastAsia="ru-RU"/>
        </w:rPr>
        <w:t>по</w:t>
      </w:r>
      <w:r w:rsidRPr="001A6CBC">
        <w:rPr>
          <w:rFonts w:ascii="Times New Roman" w:eastAsia="Times New Roman" w:hAnsi="Times New Roman" w:cs="Times New Roman"/>
          <w:i/>
          <w:sz w:val="24"/>
          <w:szCs w:val="24"/>
          <w:lang w:eastAsia="ru-RU"/>
        </w:rPr>
        <w:t xml:space="preserve"> решени</w:t>
      </w:r>
      <w:r w:rsidR="00FD1BE8">
        <w:rPr>
          <w:rFonts w:ascii="Times New Roman" w:eastAsia="Times New Roman" w:hAnsi="Times New Roman" w:cs="Times New Roman"/>
          <w:i/>
          <w:sz w:val="24"/>
          <w:szCs w:val="24"/>
          <w:lang w:eastAsia="ru-RU"/>
        </w:rPr>
        <w:t>ю</w:t>
      </w:r>
      <w:r w:rsidRPr="001A6CBC">
        <w:rPr>
          <w:rFonts w:ascii="Times New Roman" w:eastAsia="Times New Roman" w:hAnsi="Times New Roman" w:cs="Times New Roman"/>
          <w:i/>
          <w:sz w:val="24"/>
          <w:szCs w:val="24"/>
          <w:lang w:eastAsia="ru-RU"/>
        </w:rPr>
        <w:t xml:space="preserve"> Пиксурской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sidR="00FD1BE8">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 xml:space="preserve">устанавливает состав и сроки представления главными распорядителями средств бюджета поселения, главными администраторами </w:t>
      </w:r>
      <w:r w:rsidR="003A7B7D" w:rsidRPr="008178CE">
        <w:rPr>
          <w:rFonts w:ascii="Times New Roman" w:hAnsi="Times New Roman" w:cs="Times New Roman"/>
          <w:sz w:val="28"/>
          <w:szCs w:val="28"/>
        </w:rPr>
        <w:lastRenderedPageBreak/>
        <w:t>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7</w:t>
      </w:r>
      <w:r w:rsidR="00223A31" w:rsidRPr="008178CE">
        <w:rPr>
          <w:rFonts w:ascii="Times New Roman" w:eastAsia="Times New Roman" w:hAnsi="Times New Roman" w:cs="Times New Roman"/>
          <w:sz w:val="28"/>
          <w:szCs w:val="28"/>
          <w:lang w:eastAsia="ru-RU"/>
        </w:rPr>
        <w:t>) устанавливает порядок использования бюджетных ассигнований резервного фонда администрации сельского поселения;</w:t>
      </w:r>
    </w:p>
    <w:p w:rsidR="00223A31" w:rsidRDefault="00927963"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осуществления бюджетных полномочий главных администраторов доходов бюджета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907EAF"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обязательств для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2</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порядке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38</w:t>
      </w:r>
      <w:r w:rsidR="00907EAF"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00907EAF" w:rsidRPr="008178CE">
        <w:rPr>
          <w:rFonts w:ascii="Times New Roman" w:eastAsia="Times New Roman" w:hAnsi="Times New Roman" w:cs="Times New Roman"/>
          <w:sz w:val="28"/>
          <w:szCs w:val="28"/>
          <w:lang w:eastAsia="ru-RU"/>
        </w:rPr>
        <w:t>;</w:t>
      </w:r>
    </w:p>
    <w:p w:rsidR="00D257D0"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39</w:t>
      </w:r>
      <w:r w:rsidR="00D257D0"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927963">
        <w:rPr>
          <w:rFonts w:ascii="Times New Roman" w:hAnsi="Times New Roman" w:cs="Times New Roman"/>
          <w:sz w:val="28"/>
          <w:szCs w:val="28"/>
        </w:rPr>
        <w:t>0</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r w:rsidRPr="00D257D0">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1</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w:t>
      </w:r>
      <w:r w:rsidRPr="008178CE">
        <w:rPr>
          <w:rFonts w:ascii="Times New Roman" w:eastAsia="Times New Roman" w:hAnsi="Times New Roman" w:cs="Times New Roman"/>
          <w:sz w:val="28"/>
          <w:szCs w:val="28"/>
          <w:lang w:eastAsia="ru-RU"/>
        </w:rPr>
        <w:lastRenderedPageBreak/>
        <w:t>муниципального образования Даровской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C52E2D" w:rsidP="0032244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E56A40"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C52E2D" w:rsidP="00DF10EE">
      <w:pPr>
        <w:spacing w:after="0" w:line="360" w:lineRule="auto"/>
        <w:ind w:firstLine="709"/>
        <w:jc w:val="both"/>
        <w:rPr>
          <w:sz w:val="28"/>
          <w:szCs w:val="28"/>
        </w:rPr>
      </w:pPr>
      <w:r>
        <w:rPr>
          <w:rFonts w:ascii="Times New Roman" w:hAnsi="Times New Roman" w:cs="Times New Roman"/>
          <w:sz w:val="28"/>
          <w:szCs w:val="28"/>
        </w:rPr>
        <w:t>49</w:t>
      </w:r>
      <w:r w:rsidR="00E56A40"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0</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1</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2</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3</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администрируемым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4</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w:t>
      </w:r>
      <w:r w:rsidR="00300761" w:rsidRPr="00B12C45">
        <w:rPr>
          <w:rFonts w:ascii="Times New Roman" w:hAnsi="Times New Roman" w:cs="Times New Roman"/>
          <w:color w:val="1D1B11"/>
          <w:sz w:val="28"/>
          <w:szCs w:val="28"/>
        </w:rPr>
        <w:lastRenderedPageBreak/>
        <w:t xml:space="preserve">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C52E2D">
        <w:rPr>
          <w:rFonts w:ascii="Times New Roman" w:hAnsi="Times New Roman" w:cs="Times New Roman"/>
          <w:sz w:val="28"/>
          <w:szCs w:val="28"/>
        </w:rPr>
        <w:t>6</w:t>
      </w:r>
      <w:r w:rsidR="00300761" w:rsidRPr="00B12C45">
        <w:rPr>
          <w:rFonts w:ascii="Times New Roman" w:hAnsi="Times New Roman" w:cs="Times New Roman"/>
          <w:sz w:val="28"/>
          <w:szCs w:val="28"/>
        </w:rPr>
        <w:t>) осуществляет предварительный, текущий и последующий контроль за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w:t>
      </w:r>
      <w:r w:rsidR="00C52E2D">
        <w:rPr>
          <w:rFonts w:ascii="Times New Roman" w:eastAsia="Times New Roman" w:hAnsi="Times New Roman" w:cs="Times New Roman"/>
          <w:sz w:val="28"/>
          <w:szCs w:val="28"/>
          <w:lang w:eastAsia="ru-RU"/>
        </w:rPr>
        <w:t>7</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w:t>
      </w:r>
      <w:r w:rsidR="00C52E2D">
        <w:rPr>
          <w:rFonts w:ascii="Times New Roman" w:hAnsi="Times New Roman" w:cs="Times New Roman"/>
          <w:color w:val="1D1B11"/>
          <w:sz w:val="28"/>
          <w:szCs w:val="28"/>
        </w:rPr>
        <w:t>8</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5363A2" w:rsidRDefault="00C52E2D" w:rsidP="004361FA">
      <w:pPr>
        <w:widowControl w:val="0"/>
        <w:shd w:val="clear" w:color="auto" w:fill="FFFFFF"/>
        <w:spacing w:after="0" w:line="360" w:lineRule="auto"/>
        <w:ind w:right="34" w:firstLine="709"/>
        <w:jc w:val="both"/>
        <w:rPr>
          <w:rFonts w:ascii="Times New Roman" w:hAnsi="Times New Roman" w:cs="Times New Roman"/>
          <w:strike/>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утверждает порядок проведения мониторинга и проводит мониторинг 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p>
    <w:p w:rsidR="005363A2" w:rsidRPr="005363A2" w:rsidRDefault="005363A2" w:rsidP="004361FA">
      <w:pPr>
        <w:widowControl w:val="0"/>
        <w:shd w:val="clear" w:color="auto" w:fill="FFFFFF"/>
        <w:spacing w:after="0" w:line="360" w:lineRule="auto"/>
        <w:ind w:right="34" w:firstLine="709"/>
        <w:jc w:val="both"/>
        <w:rPr>
          <w:rFonts w:ascii="Times New Roman" w:hAnsi="Times New Roman" w:cs="Times New Roman"/>
          <w:sz w:val="28"/>
          <w:szCs w:val="28"/>
        </w:rPr>
      </w:pPr>
      <w:r w:rsidRPr="005363A2">
        <w:rPr>
          <w:rFonts w:ascii="Times New Roman" w:hAnsi="Times New Roman" w:cs="Times New Roman"/>
          <w:sz w:val="28"/>
          <w:szCs w:val="28"/>
        </w:rPr>
        <w:t>60) утверждает перечень главных администраторов доходов бюджета поселения и закрепляемые за ними виды (подвиды) доходов бюджета поселения;</w:t>
      </w:r>
    </w:p>
    <w:p w:rsidR="00A029D1" w:rsidRDefault="005363A2" w:rsidP="004361FA">
      <w:pPr>
        <w:widowControl w:val="0"/>
        <w:shd w:val="clear" w:color="auto" w:fill="FFFFFF"/>
        <w:spacing w:after="0" w:line="360" w:lineRule="auto"/>
        <w:ind w:right="34" w:firstLine="709"/>
        <w:jc w:val="both"/>
        <w:rPr>
          <w:i/>
          <w:color w:val="1D1B11"/>
        </w:rPr>
      </w:pPr>
      <w:r w:rsidRPr="005363A2">
        <w:rPr>
          <w:rFonts w:ascii="Times New Roman" w:hAnsi="Times New Roman" w:cs="Times New Roman"/>
          <w:sz w:val="28"/>
          <w:szCs w:val="28"/>
        </w:rPr>
        <w:t>61) утверждает перечень главных администраторов источников финансирования дефицита бюджета поселения и закр</w:t>
      </w:r>
      <w:r w:rsidR="00A80FD5">
        <w:rPr>
          <w:rFonts w:ascii="Times New Roman" w:hAnsi="Times New Roman" w:cs="Times New Roman"/>
          <w:sz w:val="28"/>
          <w:szCs w:val="28"/>
        </w:rPr>
        <w:t>е</w:t>
      </w:r>
      <w:r w:rsidRPr="005363A2">
        <w:rPr>
          <w:rFonts w:ascii="Times New Roman" w:hAnsi="Times New Roman" w:cs="Times New Roman"/>
          <w:sz w:val="28"/>
          <w:szCs w:val="28"/>
        </w:rPr>
        <w:t>пляемые за ними источники финансирования дефицита бюджета поселения;</w:t>
      </w:r>
      <w:r w:rsidR="00A029D1" w:rsidRPr="00A029D1">
        <w:rPr>
          <w:i/>
          <w:color w:val="1D1B11"/>
        </w:rPr>
        <w:t xml:space="preserve"> </w:t>
      </w:r>
    </w:p>
    <w:p w:rsidR="005363A2" w:rsidRDefault="00A029D1" w:rsidP="004361FA">
      <w:pPr>
        <w:widowControl w:val="0"/>
        <w:shd w:val="clear" w:color="auto" w:fill="FFFFFF"/>
        <w:spacing w:after="0" w:line="360" w:lineRule="auto"/>
        <w:ind w:right="34" w:firstLine="709"/>
        <w:jc w:val="both"/>
        <w:rPr>
          <w:rFonts w:ascii="Times New Roman" w:eastAsia="Calibri" w:hAnsi="Times New Roman" w:cs="Times New Roman"/>
          <w:i/>
          <w:color w:val="1D1B11"/>
        </w:rPr>
      </w:pPr>
      <w:r w:rsidRPr="00A029D1">
        <w:rPr>
          <w:rFonts w:ascii="Times New Roman" w:eastAsia="Calibri" w:hAnsi="Times New Roman" w:cs="Times New Roman"/>
          <w:i/>
          <w:color w:val="1D1B11"/>
        </w:rPr>
        <w:t>(</w:t>
      </w:r>
      <w:r w:rsidR="00A80FD5">
        <w:rPr>
          <w:rFonts w:ascii="Times New Roman" w:eastAsia="Times New Roman" w:hAnsi="Times New Roman" w:cs="Times New Roman"/>
          <w:i/>
          <w:sz w:val="24"/>
          <w:szCs w:val="24"/>
          <w:lang w:eastAsia="ru-RU"/>
        </w:rPr>
        <w:t xml:space="preserve">пункты 60-61 дополнены </w:t>
      </w:r>
      <w:r w:rsidR="00A80FD5" w:rsidRPr="001A6CBC">
        <w:rPr>
          <w:rFonts w:ascii="Times New Roman" w:eastAsia="Times New Roman" w:hAnsi="Times New Roman" w:cs="Times New Roman"/>
          <w:i/>
          <w:sz w:val="24"/>
          <w:szCs w:val="24"/>
          <w:lang w:eastAsia="ru-RU"/>
        </w:rPr>
        <w:t>решени</w:t>
      </w:r>
      <w:r w:rsidR="00A80FD5">
        <w:rPr>
          <w:rFonts w:ascii="Times New Roman" w:eastAsia="Times New Roman" w:hAnsi="Times New Roman" w:cs="Times New Roman"/>
          <w:i/>
          <w:sz w:val="24"/>
          <w:szCs w:val="24"/>
          <w:lang w:eastAsia="ru-RU"/>
        </w:rPr>
        <w:t>ем</w:t>
      </w:r>
      <w:r w:rsidR="00A80FD5" w:rsidRPr="001A6CBC">
        <w:rPr>
          <w:rFonts w:ascii="Times New Roman" w:eastAsia="Times New Roman" w:hAnsi="Times New Roman" w:cs="Times New Roman"/>
          <w:i/>
          <w:sz w:val="24"/>
          <w:szCs w:val="24"/>
          <w:lang w:eastAsia="ru-RU"/>
        </w:rPr>
        <w:t xml:space="preserve"> Пиксурской сельской Думы </w:t>
      </w:r>
      <w:r w:rsidR="00A80FD5">
        <w:rPr>
          <w:rFonts w:ascii="Times New Roman" w:eastAsia="Times New Roman" w:hAnsi="Times New Roman" w:cs="Times New Roman"/>
          <w:i/>
          <w:sz w:val="24"/>
          <w:szCs w:val="24"/>
          <w:lang w:eastAsia="ru-RU"/>
        </w:rPr>
        <w:t>от 08.11</w:t>
      </w:r>
      <w:r w:rsidR="00A80FD5" w:rsidRPr="001A6CBC">
        <w:rPr>
          <w:rFonts w:ascii="Times New Roman" w:eastAsia="Times New Roman" w:hAnsi="Times New Roman" w:cs="Times New Roman"/>
          <w:i/>
          <w:sz w:val="24"/>
          <w:szCs w:val="24"/>
          <w:lang w:eastAsia="ru-RU"/>
        </w:rPr>
        <w:t xml:space="preserve">.2021 </w:t>
      </w:r>
      <w:r w:rsidR="00A80FD5">
        <w:rPr>
          <w:rFonts w:ascii="Times New Roman" w:eastAsia="Times New Roman" w:hAnsi="Times New Roman" w:cs="Times New Roman"/>
          <w:i/>
          <w:sz w:val="24"/>
          <w:szCs w:val="24"/>
          <w:lang w:eastAsia="ru-RU"/>
        </w:rPr>
        <w:t xml:space="preserve">      </w:t>
      </w:r>
      <w:r w:rsidR="00A80FD5" w:rsidRPr="001A6CBC">
        <w:rPr>
          <w:rFonts w:ascii="Times New Roman" w:eastAsia="Times New Roman" w:hAnsi="Times New Roman" w:cs="Times New Roman"/>
          <w:i/>
          <w:sz w:val="24"/>
          <w:szCs w:val="24"/>
          <w:lang w:eastAsia="ru-RU"/>
        </w:rPr>
        <w:t xml:space="preserve">№ </w:t>
      </w:r>
      <w:r w:rsidR="00A80FD5">
        <w:rPr>
          <w:rFonts w:ascii="Times New Roman" w:eastAsia="Times New Roman" w:hAnsi="Times New Roman" w:cs="Times New Roman"/>
          <w:i/>
          <w:sz w:val="24"/>
          <w:szCs w:val="24"/>
          <w:lang w:eastAsia="ru-RU"/>
        </w:rPr>
        <w:t xml:space="preserve">206 </w:t>
      </w:r>
      <w:r w:rsidR="00A80FD5">
        <w:rPr>
          <w:rFonts w:ascii="Times New Roman" w:eastAsia="Calibri" w:hAnsi="Times New Roman" w:cs="Times New Roman"/>
          <w:i/>
          <w:color w:val="1D1B11"/>
        </w:rPr>
        <w:t xml:space="preserve"> и </w:t>
      </w:r>
      <w:r w:rsidRPr="00A029D1">
        <w:rPr>
          <w:rFonts w:ascii="Times New Roman" w:eastAsia="Calibri" w:hAnsi="Times New Roman" w:cs="Times New Roman"/>
          <w:i/>
          <w:color w:val="1D1B11"/>
        </w:rPr>
        <w:t xml:space="preserve"> распространя</w:t>
      </w:r>
      <w:r>
        <w:rPr>
          <w:rFonts w:ascii="Times New Roman" w:hAnsi="Times New Roman" w:cs="Times New Roman"/>
          <w:i/>
          <w:color w:val="1D1B11"/>
        </w:rPr>
        <w:t>ю</w:t>
      </w:r>
      <w:r w:rsidRPr="00A029D1">
        <w:rPr>
          <w:rFonts w:ascii="Times New Roman" w:eastAsia="Calibri" w:hAnsi="Times New Roman" w:cs="Times New Roman"/>
          <w:i/>
          <w:color w:val="1D1B11"/>
        </w:rPr>
        <w:t>тся на правоотношения, возникающие при составлении, утверждении и исполнении бюджетов, начиная с бюджетов на 202</w:t>
      </w:r>
      <w:r w:rsidR="00A80FD5">
        <w:rPr>
          <w:rFonts w:ascii="Times New Roman" w:eastAsia="Calibri" w:hAnsi="Times New Roman" w:cs="Times New Roman"/>
          <w:i/>
          <w:color w:val="1D1B11"/>
        </w:rPr>
        <w:t>2</w:t>
      </w:r>
      <w:r w:rsidRPr="00A029D1">
        <w:rPr>
          <w:rFonts w:ascii="Times New Roman" w:eastAsia="Calibri" w:hAnsi="Times New Roman" w:cs="Times New Roman"/>
          <w:i/>
          <w:color w:val="1D1B11"/>
        </w:rPr>
        <w:t xml:space="preserve"> год и на плановый период 202</w:t>
      </w:r>
      <w:r w:rsidR="00A80FD5">
        <w:rPr>
          <w:rFonts w:ascii="Times New Roman" w:eastAsia="Calibri" w:hAnsi="Times New Roman" w:cs="Times New Roman"/>
          <w:i/>
          <w:color w:val="1D1B11"/>
        </w:rPr>
        <w:t>3</w:t>
      </w:r>
      <w:r w:rsidRPr="00A029D1">
        <w:rPr>
          <w:rFonts w:ascii="Times New Roman" w:eastAsia="Calibri" w:hAnsi="Times New Roman" w:cs="Times New Roman"/>
          <w:i/>
          <w:color w:val="1D1B11"/>
        </w:rPr>
        <w:t xml:space="preserve"> и 202</w:t>
      </w:r>
      <w:r w:rsidR="00A80FD5">
        <w:rPr>
          <w:rFonts w:ascii="Times New Roman" w:eastAsia="Calibri" w:hAnsi="Times New Roman" w:cs="Times New Roman"/>
          <w:i/>
          <w:color w:val="1D1B11"/>
        </w:rPr>
        <w:t>4</w:t>
      </w:r>
      <w:r w:rsidRPr="00A029D1">
        <w:rPr>
          <w:rFonts w:ascii="Times New Roman" w:eastAsia="Calibri" w:hAnsi="Times New Roman" w:cs="Times New Roman"/>
          <w:i/>
          <w:color w:val="1D1B11"/>
        </w:rPr>
        <w:t xml:space="preserve"> годов).</w:t>
      </w:r>
    </w:p>
    <w:p w:rsidR="00606A40" w:rsidRDefault="00606A40" w:rsidP="00606A40">
      <w:pPr>
        <w:widowControl w:val="0"/>
        <w:autoSpaceDE w:val="0"/>
        <w:autoSpaceDN w:val="0"/>
        <w:adjustRightInd w:val="0"/>
        <w:spacing w:line="360" w:lineRule="auto"/>
        <w:ind w:firstLine="709"/>
        <w:jc w:val="both"/>
        <w:rPr>
          <w:rFonts w:ascii="Times New Roman" w:hAnsi="Times New Roman" w:cs="Times New Roman"/>
          <w:sz w:val="28"/>
          <w:szCs w:val="28"/>
        </w:rPr>
      </w:pPr>
      <w:r w:rsidRPr="00606A40">
        <w:rPr>
          <w:rFonts w:ascii="Times New Roman" w:hAnsi="Times New Roman" w:cs="Times New Roman"/>
          <w:sz w:val="28"/>
          <w:szCs w:val="28"/>
        </w:rPr>
        <w:t>62)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w:t>
      </w:r>
      <w:r>
        <w:rPr>
          <w:rFonts w:ascii="Times New Roman" w:hAnsi="Times New Roman" w:cs="Times New Roman"/>
          <w:sz w:val="28"/>
          <w:szCs w:val="28"/>
        </w:rPr>
        <w:t>ельством Российской Федерации;</w:t>
      </w:r>
    </w:p>
    <w:p w:rsidR="00606A40" w:rsidRPr="00606A40" w:rsidRDefault="00606A40" w:rsidP="00606A40">
      <w:pPr>
        <w:widowControl w:val="0"/>
        <w:autoSpaceDE w:val="0"/>
        <w:autoSpaceDN w:val="0"/>
        <w:adjustRightInd w:val="0"/>
        <w:spacing w:line="360" w:lineRule="auto"/>
        <w:ind w:firstLine="709"/>
        <w:jc w:val="both"/>
        <w:rPr>
          <w:rFonts w:ascii="Times New Roman" w:hAnsi="Times New Roman" w:cs="Times New Roman"/>
          <w:i/>
          <w:sz w:val="24"/>
          <w:szCs w:val="24"/>
        </w:rPr>
      </w:pPr>
      <w:r w:rsidRPr="00606A40">
        <w:rPr>
          <w:rFonts w:ascii="Times New Roman" w:hAnsi="Times New Roman" w:cs="Times New Roman"/>
          <w:i/>
          <w:sz w:val="24"/>
          <w:szCs w:val="24"/>
        </w:rPr>
        <w:t>(пункт 62 дополнен решением Пиксурской сельской Думы от 27.04.2023 № 42</w:t>
      </w:r>
      <w:r w:rsidR="00554482">
        <w:rPr>
          <w:rFonts w:ascii="Times New Roman" w:hAnsi="Times New Roman" w:cs="Times New Roman"/>
          <w:i/>
          <w:sz w:val="24"/>
          <w:szCs w:val="24"/>
        </w:rPr>
        <w:t>, пункт 62 считать пунктом 63</w:t>
      </w:r>
      <w:r w:rsidRPr="00606A40">
        <w:rPr>
          <w:rFonts w:ascii="Times New Roman" w:hAnsi="Times New Roman" w:cs="Times New Roman"/>
          <w:i/>
          <w:sz w:val="24"/>
          <w:szCs w:val="24"/>
        </w:rPr>
        <w:t>)</w:t>
      </w:r>
    </w:p>
    <w:p w:rsidR="00E56A40" w:rsidRPr="008178CE" w:rsidRDefault="00B12C45" w:rsidP="00A80FD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5363A2">
        <w:rPr>
          <w:rFonts w:ascii="Times New Roman" w:eastAsia="Times New Roman" w:hAnsi="Times New Roman" w:cs="Times New Roman"/>
          <w:sz w:val="28"/>
          <w:szCs w:val="28"/>
          <w:lang w:eastAsia="ru-RU"/>
        </w:rPr>
        <w:lastRenderedPageBreak/>
        <w:t>6</w:t>
      </w:r>
      <w:r w:rsidR="00606A40">
        <w:rPr>
          <w:rFonts w:ascii="Times New Roman" w:eastAsia="Times New Roman" w:hAnsi="Times New Roman" w:cs="Times New Roman"/>
          <w:sz w:val="28"/>
          <w:szCs w:val="28"/>
          <w:lang w:eastAsia="ru-RU"/>
        </w:rPr>
        <w:t>3</w:t>
      </w:r>
      <w:r w:rsidR="00907EAF" w:rsidRPr="005363A2">
        <w:rPr>
          <w:rFonts w:ascii="Times New Roman" w:eastAsia="Times New Roman" w:hAnsi="Times New Roman" w:cs="Times New Roman"/>
          <w:sz w:val="28"/>
          <w:szCs w:val="28"/>
          <w:lang w:eastAsia="ru-RU"/>
        </w:rPr>
        <w:t>)</w:t>
      </w:r>
      <w:r w:rsidR="00907EAF" w:rsidRPr="008178CE">
        <w:rPr>
          <w:rFonts w:ascii="Times New Roman" w:eastAsia="Times New Roman" w:hAnsi="Times New Roman" w:cs="Times New Roman"/>
          <w:sz w:val="28"/>
          <w:szCs w:val="28"/>
          <w:lang w:eastAsia="ru-RU"/>
        </w:rPr>
        <w:t xml:space="preserve">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A80FD5" w:rsidRDefault="00A80FD5" w:rsidP="007E0B5D">
      <w:pPr>
        <w:spacing w:after="0" w:line="360" w:lineRule="auto"/>
        <w:ind w:firstLine="709"/>
        <w:jc w:val="both"/>
        <w:rPr>
          <w:rFonts w:ascii="Times New Roman" w:eastAsia="Times New Roman" w:hAnsi="Times New Roman" w:cs="Times New Roman"/>
          <w:b/>
          <w:bCs/>
          <w:sz w:val="28"/>
          <w:szCs w:val="28"/>
          <w:lang w:eastAsia="ru-RU"/>
        </w:rPr>
      </w:pPr>
    </w:p>
    <w:p w:rsidR="00907EAF" w:rsidRPr="00A80FD5"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b/>
          <w:bCs/>
          <w:sz w:val="28"/>
          <w:szCs w:val="28"/>
          <w:lang w:eastAsia="ru-RU"/>
        </w:rPr>
        <w:t>Статья 1</w:t>
      </w:r>
      <w:r w:rsidR="007A6F22" w:rsidRPr="00A80FD5">
        <w:rPr>
          <w:rFonts w:ascii="Times New Roman" w:eastAsia="Times New Roman" w:hAnsi="Times New Roman" w:cs="Times New Roman"/>
          <w:b/>
          <w:bCs/>
          <w:sz w:val="28"/>
          <w:szCs w:val="28"/>
          <w:lang w:eastAsia="ru-RU"/>
        </w:rPr>
        <w:t>3</w:t>
      </w:r>
      <w:r w:rsidRPr="00A80FD5">
        <w:rPr>
          <w:rFonts w:ascii="Times New Roman" w:eastAsia="Times New Roman" w:hAnsi="Times New Roman" w:cs="Times New Roman"/>
          <w:b/>
          <w:bCs/>
          <w:sz w:val="28"/>
          <w:szCs w:val="28"/>
          <w:lang w:eastAsia="ru-RU"/>
        </w:rPr>
        <w:t>. Бюджетные полномочия финансового управления</w:t>
      </w:r>
    </w:p>
    <w:p w:rsidR="00A80FD5" w:rsidRDefault="00A80FD5" w:rsidP="00A80FD5">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(утратила силу </w:t>
      </w:r>
      <w:r w:rsidR="006F4446">
        <w:rPr>
          <w:rFonts w:ascii="Times New Roman" w:eastAsia="Times New Roman" w:hAnsi="Times New Roman" w:cs="Times New Roman"/>
          <w:i/>
          <w:sz w:val="24"/>
          <w:szCs w:val="24"/>
          <w:lang w:eastAsia="ru-RU"/>
        </w:rPr>
        <w:t>на основании</w:t>
      </w:r>
      <w:r w:rsidRPr="001A6CBC">
        <w:rPr>
          <w:rFonts w:ascii="Times New Roman" w:eastAsia="Times New Roman" w:hAnsi="Times New Roman" w:cs="Times New Roman"/>
          <w:i/>
          <w:sz w:val="24"/>
          <w:szCs w:val="24"/>
          <w:lang w:eastAsia="ru-RU"/>
        </w:rPr>
        <w:t xml:space="preserve"> решения Пиксурской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AB051B" w:rsidRPr="008178CE" w:rsidRDefault="00907EAF" w:rsidP="00A80FD5">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Финансовое управление осуществляет кассовое обслуживание исполнения бюджета поселения в соответствии с заключенным соглашением об обмене электронными документами в системе электронного документооборота.</w:t>
      </w:r>
      <w:r w:rsidR="007E0B5D" w:rsidRPr="00AB051B">
        <w:rPr>
          <w:rFonts w:ascii="Times New Roman" w:eastAsia="Times New Roman" w:hAnsi="Times New Roman" w:cs="Times New Roman"/>
          <w:color w:val="C00000"/>
          <w:sz w:val="28"/>
          <w:szCs w:val="28"/>
          <w:lang w:eastAsia="ru-RU"/>
        </w:rPr>
        <w:t xml:space="preserve"> </w:t>
      </w:r>
      <w:r w:rsidR="00C27129" w:rsidRPr="00AB051B">
        <w:rPr>
          <w:rFonts w:ascii="Times New Roman" w:eastAsia="Times New Roman" w:hAnsi="Times New Roman" w:cs="Times New Roman"/>
          <w:b/>
          <w:bCs/>
          <w:color w:val="C00000"/>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Контрольно-счетная комиссия сельской Думы осуществляет предварительный, текущий и последующий контроль за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и принимаемыми в соответствии с ними  решениями представительных </w:t>
      </w:r>
      <w:r>
        <w:rPr>
          <w:rFonts w:ascii="Times New Roman" w:hAnsi="Times New Roman" w:cs="Times New Roman"/>
          <w:bCs/>
          <w:sz w:val="28"/>
          <w:szCs w:val="28"/>
        </w:rPr>
        <w:lastRenderedPageBreak/>
        <w:t>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срока внесения проекта бюджета поселения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целях своевременного и качественного составления проекта бюджета поселения на очередной финансовый год и плановый период </w:t>
      </w:r>
      <w:r w:rsidRPr="008178CE">
        <w:rPr>
          <w:rFonts w:ascii="Times New Roman" w:eastAsia="Times New Roman" w:hAnsi="Times New Roman" w:cs="Times New Roman"/>
          <w:sz w:val="28"/>
          <w:szCs w:val="28"/>
          <w:lang w:eastAsia="ru-RU"/>
        </w:rPr>
        <w:lastRenderedPageBreak/>
        <w:t>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Составление проекта бюджета поселения основывается на:</w:t>
      </w:r>
    </w:p>
    <w:p w:rsidR="00C63466" w:rsidRDefault="00907EAF" w:rsidP="00C63466">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16C83" w:rsidRDefault="00AB051B" w:rsidP="00C63466">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2)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AB051B" w:rsidRPr="008178CE" w:rsidRDefault="00AB051B" w:rsidP="00C63466">
      <w:pPr>
        <w:spacing w:after="0" w:line="360" w:lineRule="auto"/>
        <w:ind w:firstLine="709"/>
        <w:jc w:val="both"/>
        <w:rPr>
          <w:rFonts w:ascii="Times New Roman" w:eastAsia="Times New Roman" w:hAnsi="Times New Roman" w:cs="Times New Roman"/>
          <w:sz w:val="28"/>
          <w:szCs w:val="28"/>
          <w:lang w:eastAsia="ru-RU"/>
        </w:rPr>
      </w:pPr>
      <w:r w:rsidRPr="00AB051B">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(пункт 2 дополнен </w:t>
      </w:r>
      <w:r w:rsidRPr="001A6CBC">
        <w:rPr>
          <w:rFonts w:ascii="Times New Roman" w:eastAsia="Times New Roman" w:hAnsi="Times New Roman" w:cs="Times New Roman"/>
          <w:i/>
          <w:sz w:val="24"/>
          <w:szCs w:val="24"/>
          <w:lang w:eastAsia="ru-RU"/>
        </w:rPr>
        <w:t xml:space="preserve"> решени</w:t>
      </w:r>
      <w:r w:rsidR="00A80FD5">
        <w:rPr>
          <w:rFonts w:ascii="Times New Roman" w:eastAsia="Times New Roman" w:hAnsi="Times New Roman" w:cs="Times New Roman"/>
          <w:i/>
          <w:sz w:val="24"/>
          <w:szCs w:val="24"/>
          <w:lang w:eastAsia="ru-RU"/>
        </w:rPr>
        <w:t>ем</w:t>
      </w:r>
      <w:r w:rsidRPr="001A6CBC">
        <w:rPr>
          <w:rFonts w:ascii="Times New Roman" w:eastAsia="Times New Roman" w:hAnsi="Times New Roman" w:cs="Times New Roman"/>
          <w:i/>
          <w:sz w:val="24"/>
          <w:szCs w:val="24"/>
          <w:lang w:eastAsia="ru-RU"/>
        </w:rPr>
        <w:t xml:space="preserve"> Пиксурской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r w:rsidR="00441F50">
        <w:rPr>
          <w:rFonts w:ascii="Times New Roman" w:eastAsia="Times New Roman" w:hAnsi="Times New Roman" w:cs="Times New Roman"/>
          <w:i/>
          <w:sz w:val="24"/>
          <w:szCs w:val="24"/>
          <w:lang w:eastAsia="ru-RU"/>
        </w:rPr>
        <w:t xml:space="preserve">  вступает в силу с 1 января 2022</w:t>
      </w:r>
      <w:r w:rsidR="00A80FD5">
        <w:rPr>
          <w:rFonts w:ascii="Times New Roman" w:eastAsia="Times New Roman" w:hAnsi="Times New Roman" w:cs="Times New Roman"/>
          <w:i/>
          <w:sz w:val="24"/>
          <w:szCs w:val="24"/>
          <w:lang w:eastAsia="ru-RU"/>
        </w:rPr>
        <w:t xml:space="preserve"> </w:t>
      </w:r>
      <w:r w:rsidR="00441F50">
        <w:rPr>
          <w:rFonts w:ascii="Times New Roman" w:eastAsia="Times New Roman" w:hAnsi="Times New Roman" w:cs="Times New Roman"/>
          <w:i/>
          <w:sz w:val="24"/>
          <w:szCs w:val="24"/>
          <w:lang w:eastAsia="ru-RU"/>
        </w:rPr>
        <w:t>года</w:t>
      </w:r>
      <w:r w:rsidR="00A2015C">
        <w:rPr>
          <w:rFonts w:ascii="Times New Roman" w:eastAsia="Times New Roman" w:hAnsi="Times New Roman" w:cs="Times New Roman"/>
          <w:i/>
          <w:sz w:val="24"/>
          <w:szCs w:val="24"/>
          <w:lang w:eastAsia="ru-RU"/>
        </w:rPr>
        <w:t>, до этого времени пункты 3-5 считать пунктами 2-4</w:t>
      </w:r>
      <w:r>
        <w:rPr>
          <w:rFonts w:ascii="Times New Roman" w:eastAsia="Times New Roman" w:hAnsi="Times New Roman" w:cs="Times New Roman"/>
          <w:i/>
          <w:sz w:val="24"/>
          <w:szCs w:val="24"/>
          <w:lang w:eastAsia="ru-RU"/>
        </w:rPr>
        <w:t>)</w:t>
      </w:r>
    </w:p>
    <w:p w:rsidR="00907EAF" w:rsidRPr="00A80FD5" w:rsidRDefault="00AB051B" w:rsidP="002D7659">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3</w:t>
      </w:r>
      <w:r w:rsidR="00907EAF" w:rsidRPr="00A80FD5">
        <w:rPr>
          <w:rFonts w:ascii="Times New Roman" w:eastAsia="Times New Roman" w:hAnsi="Times New Roman" w:cs="Times New Roman"/>
          <w:sz w:val="28"/>
          <w:szCs w:val="28"/>
          <w:lang w:eastAsia="ru-RU"/>
        </w:rPr>
        <w:t>) основных направлениях бюджетной и налоговой политики сельского поселения;</w:t>
      </w:r>
      <w:r w:rsidR="002D7659" w:rsidRPr="00A80FD5">
        <w:rPr>
          <w:rFonts w:ascii="Times New Roman" w:eastAsia="Times New Roman" w:hAnsi="Times New Roman" w:cs="Times New Roman"/>
          <w:sz w:val="28"/>
          <w:szCs w:val="28"/>
          <w:lang w:eastAsia="ru-RU"/>
        </w:rPr>
        <w:t xml:space="preserve"> </w:t>
      </w:r>
      <w:r w:rsidR="00EC5B35" w:rsidRPr="00A80FD5">
        <w:rPr>
          <w:rFonts w:ascii="Times New Roman" w:eastAsia="Times New Roman" w:hAnsi="Times New Roman" w:cs="Times New Roman"/>
          <w:sz w:val="28"/>
          <w:szCs w:val="28"/>
          <w:lang w:eastAsia="ru-RU"/>
        </w:rPr>
        <w:t xml:space="preserve"> </w:t>
      </w:r>
    </w:p>
    <w:p w:rsidR="00907EAF" w:rsidRPr="00A80FD5" w:rsidRDefault="00AB051B" w:rsidP="002D7659">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4</w:t>
      </w:r>
      <w:r w:rsidR="00907EAF" w:rsidRPr="00A80FD5">
        <w:rPr>
          <w:rFonts w:ascii="Times New Roman" w:eastAsia="Times New Roman" w:hAnsi="Times New Roman" w:cs="Times New Roman"/>
          <w:sz w:val="28"/>
          <w:szCs w:val="28"/>
          <w:lang w:eastAsia="ru-RU"/>
        </w:rPr>
        <w:t>) прогнозе социально-экономического развития сельского поселения;</w:t>
      </w:r>
      <w:r w:rsidR="002D7659" w:rsidRPr="00A80FD5">
        <w:rPr>
          <w:rFonts w:ascii="Times New Roman" w:eastAsia="Times New Roman" w:hAnsi="Times New Roman" w:cs="Times New Roman"/>
          <w:sz w:val="28"/>
          <w:szCs w:val="28"/>
          <w:lang w:eastAsia="ru-RU"/>
        </w:rPr>
        <w:t xml:space="preserve"> </w:t>
      </w:r>
    </w:p>
    <w:p w:rsidR="00907EAF" w:rsidRDefault="00AB051B" w:rsidP="00EC5B35">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5</w:t>
      </w:r>
      <w:r w:rsidR="00907EAF" w:rsidRPr="00A80FD5">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муниципальных программах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r w:rsidR="000B4BB4">
        <w:rPr>
          <w:rFonts w:ascii="Times New Roman" w:eastAsia="Times New Roman" w:hAnsi="Times New Roman" w:cs="Times New Roman"/>
          <w:sz w:val="28"/>
          <w:szCs w:val="28"/>
          <w:lang w:eastAsia="ru-RU"/>
        </w:rPr>
        <w:t xml:space="preserve">Пиксурской </w:t>
      </w:r>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C42BE7"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0B4BB4" w:rsidRPr="008178CE" w:rsidRDefault="000B4BB4" w:rsidP="008178CE">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(профицит)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6F4446" w:rsidRDefault="00907EAF" w:rsidP="006F4446">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4A746D">
        <w:rPr>
          <w:rFonts w:ascii="Times New Roman" w:eastAsia="Times New Roman" w:hAnsi="Times New Roman" w:cs="Times New Roman"/>
          <w:sz w:val="28"/>
          <w:szCs w:val="28"/>
          <w:lang w:eastAsia="ru-RU"/>
        </w:rPr>
        <w:t xml:space="preserve">, </w:t>
      </w:r>
      <w:r w:rsidR="004A746D" w:rsidRPr="00C63466">
        <w:rPr>
          <w:rFonts w:ascii="Times New Roman" w:eastAsia="Times New Roman" w:hAnsi="Times New Roman" w:cs="Times New Roman"/>
          <w:sz w:val="28"/>
          <w:szCs w:val="28"/>
          <w:lang w:eastAsia="ru-RU"/>
        </w:rPr>
        <w:t>в том числе</w:t>
      </w:r>
      <w:r w:rsidRPr="008178CE">
        <w:rPr>
          <w:rFonts w:ascii="Times New Roman" w:eastAsia="Times New Roman" w:hAnsi="Times New Roman" w:cs="Times New Roman"/>
          <w:sz w:val="28"/>
          <w:szCs w:val="28"/>
          <w:lang w:eastAsia="ru-RU"/>
        </w:rPr>
        <w:t>:</w:t>
      </w:r>
      <w:r w:rsidR="004A746D">
        <w:rPr>
          <w:rFonts w:ascii="Times New Roman" w:eastAsia="Times New Roman" w:hAnsi="Times New Roman" w:cs="Times New Roman"/>
          <w:sz w:val="28"/>
          <w:szCs w:val="28"/>
          <w:lang w:eastAsia="ru-RU"/>
        </w:rPr>
        <w:t xml:space="preserve"> </w:t>
      </w:r>
    </w:p>
    <w:p w:rsidR="00C63466" w:rsidRDefault="00C63466" w:rsidP="006F4446">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8"/>
          <w:szCs w:val="28"/>
          <w:lang w:eastAsia="ru-RU"/>
        </w:rPr>
        <w:lastRenderedPageBreak/>
        <w:t>(</w:t>
      </w:r>
      <w:r w:rsidRPr="00C63466">
        <w:rPr>
          <w:rFonts w:eastAsia="Times New Roman" w:cs="Times New Roman"/>
          <w:i/>
          <w:lang w:eastAsia="ru-RU"/>
        </w:rPr>
        <w:t>Абзац первый части 3 в редакции</w:t>
      </w:r>
      <w:r w:rsidRPr="00504584">
        <w:rPr>
          <w:i/>
          <w:color w:val="1D1B11"/>
        </w:rPr>
        <w:t xml:space="preserve"> решения </w:t>
      </w:r>
      <w:r>
        <w:rPr>
          <w:i/>
          <w:color w:val="1D1B11"/>
        </w:rPr>
        <w:t>Пиксурской сельской</w:t>
      </w:r>
      <w:r w:rsidRPr="00504584">
        <w:rPr>
          <w:i/>
          <w:color w:val="1D1B11"/>
        </w:rPr>
        <w:t xml:space="preserve"> Думы от </w:t>
      </w:r>
      <w:r>
        <w:rPr>
          <w:i/>
          <w:color w:val="1D1B11"/>
        </w:rPr>
        <w:t>08.11</w:t>
      </w:r>
      <w:r w:rsidRPr="00504584">
        <w:rPr>
          <w:i/>
          <w:color w:val="1D1B11"/>
        </w:rPr>
        <w:t>.202</w:t>
      </w:r>
      <w:r>
        <w:rPr>
          <w:i/>
          <w:color w:val="1D1B11"/>
        </w:rPr>
        <w:t xml:space="preserve">1      </w:t>
      </w:r>
      <w:r w:rsidRPr="00504584">
        <w:rPr>
          <w:i/>
          <w:color w:val="1D1B11"/>
        </w:rPr>
        <w:t xml:space="preserve"> № </w:t>
      </w:r>
      <w:r>
        <w:rPr>
          <w:i/>
          <w:color w:val="1D1B11"/>
        </w:rPr>
        <w:t>206</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w:t>
      </w:r>
      <w:r w:rsidR="00DA74D1">
        <w:rPr>
          <w:i/>
        </w:rPr>
        <w:t>в</w:t>
      </w:r>
      <w:r>
        <w:rPr>
          <w:i/>
        </w:rPr>
        <w:t>)</w:t>
      </w:r>
      <w:r>
        <w:rPr>
          <w:rFonts w:ascii="Times New Roman" w:eastAsia="Times New Roman" w:hAnsi="Times New Roman" w:cs="Times New Roman"/>
          <w:i/>
          <w:sz w:val="24"/>
          <w:szCs w:val="24"/>
          <w:lang w:eastAsia="ru-RU"/>
        </w:rPr>
        <w:t xml:space="preserve"> </w:t>
      </w:r>
    </w:p>
    <w:p w:rsidR="006F4446" w:rsidRDefault="00907EAF" w:rsidP="00DA74D1">
      <w:pPr>
        <w:widowControl w:val="0"/>
        <w:shd w:val="clear" w:color="auto" w:fill="FFFFFF"/>
        <w:spacing w:after="0" w:line="360" w:lineRule="auto"/>
        <w:ind w:right="34" w:firstLine="709"/>
        <w:jc w:val="both"/>
        <w:rPr>
          <w:rFonts w:ascii="Times New Roman" w:eastAsia="Times New Roman" w:hAnsi="Times New Roman" w:cs="Times New Roman"/>
          <w:i/>
          <w:sz w:val="24"/>
          <w:szCs w:val="24"/>
          <w:lang w:eastAsia="ru-RU"/>
        </w:rPr>
      </w:pPr>
      <w:r w:rsidRPr="00C63466">
        <w:rPr>
          <w:rFonts w:ascii="Times New Roman" w:eastAsia="Times New Roman" w:hAnsi="Times New Roman" w:cs="Times New Roman"/>
          <w:sz w:val="28"/>
          <w:szCs w:val="28"/>
          <w:lang w:eastAsia="ru-RU"/>
        </w:rPr>
        <w:t>1) перечень главных администраторов доходов бюджета поселения и закрепляемые за ними виды (подвиды) доходов бюджета поселения;</w:t>
      </w:r>
      <w:r w:rsidR="004A746D" w:rsidRPr="004A746D">
        <w:rPr>
          <w:rFonts w:ascii="Times New Roman" w:eastAsia="Times New Roman" w:hAnsi="Times New Roman" w:cs="Times New Roman"/>
          <w:i/>
          <w:sz w:val="24"/>
          <w:szCs w:val="24"/>
          <w:lang w:eastAsia="ru-RU"/>
        </w:rPr>
        <w:t xml:space="preserve"> </w:t>
      </w:r>
      <w:r w:rsidR="00C63466">
        <w:rPr>
          <w:rFonts w:ascii="Times New Roman" w:eastAsia="Times New Roman" w:hAnsi="Times New Roman" w:cs="Times New Roman"/>
          <w:i/>
          <w:sz w:val="24"/>
          <w:szCs w:val="24"/>
          <w:lang w:eastAsia="ru-RU"/>
        </w:rPr>
        <w:t xml:space="preserve"> </w:t>
      </w:r>
    </w:p>
    <w:p w:rsidR="00907EAF" w:rsidRPr="004A746D" w:rsidRDefault="00DA74D1" w:rsidP="00DA74D1">
      <w:pPr>
        <w:widowControl w:val="0"/>
        <w:shd w:val="clear" w:color="auto" w:fill="FFFFFF"/>
        <w:spacing w:after="0" w:line="360" w:lineRule="auto"/>
        <w:ind w:right="34" w:firstLine="709"/>
        <w:jc w:val="both"/>
        <w:rPr>
          <w:rFonts w:ascii="Times New Roman" w:eastAsia="Times New Roman" w:hAnsi="Times New Roman" w:cs="Times New Roman"/>
          <w:color w:val="C00000"/>
          <w:sz w:val="28"/>
          <w:szCs w:val="28"/>
          <w:lang w:eastAsia="ru-RU"/>
        </w:rPr>
      </w:pPr>
      <w:r>
        <w:rPr>
          <w:rFonts w:ascii="Times New Roman" w:eastAsia="Times New Roman" w:hAnsi="Times New Roman" w:cs="Times New Roman"/>
          <w:i/>
          <w:sz w:val="24"/>
          <w:szCs w:val="24"/>
          <w:lang w:eastAsia="ru-RU"/>
        </w:rPr>
        <w:t>(</w:t>
      </w:r>
      <w:r w:rsidR="00C63466" w:rsidRPr="004E4D4D">
        <w:rPr>
          <w:rFonts w:eastAsia="Times New Roman" w:cs="Times New Roman"/>
          <w:i/>
          <w:sz w:val="28"/>
          <w:szCs w:val="28"/>
          <w:lang w:eastAsia="ru-RU"/>
        </w:rPr>
        <w:t>с</w:t>
      </w:r>
      <w:r w:rsidR="00C63466" w:rsidRPr="00504584">
        <w:rPr>
          <w:i/>
          <w:color w:val="1D1B11"/>
        </w:rPr>
        <w:t xml:space="preserve">огласно положений решения </w:t>
      </w:r>
      <w:r w:rsidR="00C63466">
        <w:rPr>
          <w:i/>
          <w:color w:val="1D1B11"/>
        </w:rPr>
        <w:t>Пиксурской сельской</w:t>
      </w:r>
      <w:r w:rsidR="00C63466" w:rsidRPr="00504584">
        <w:rPr>
          <w:i/>
          <w:color w:val="1D1B11"/>
        </w:rPr>
        <w:t xml:space="preserve"> Думы от </w:t>
      </w:r>
      <w:r w:rsidR="00C63466">
        <w:rPr>
          <w:i/>
          <w:color w:val="1D1B11"/>
        </w:rPr>
        <w:t>08.11</w:t>
      </w:r>
      <w:r w:rsidR="00C63466" w:rsidRPr="00504584">
        <w:rPr>
          <w:i/>
          <w:color w:val="1D1B11"/>
        </w:rPr>
        <w:t>.202</w:t>
      </w:r>
      <w:r w:rsidR="00C63466">
        <w:rPr>
          <w:i/>
          <w:color w:val="1D1B11"/>
        </w:rPr>
        <w:t>1</w:t>
      </w:r>
      <w:r w:rsidR="00C63466" w:rsidRPr="00504584">
        <w:rPr>
          <w:i/>
          <w:color w:val="1D1B11"/>
        </w:rPr>
        <w:t xml:space="preserve"> № </w:t>
      </w:r>
      <w:r w:rsidR="00C63466">
        <w:rPr>
          <w:i/>
          <w:color w:val="1D1B11"/>
        </w:rPr>
        <w:t>206</w:t>
      </w:r>
      <w:r w:rsidR="00C63466" w:rsidRPr="00504584">
        <w:rPr>
          <w:i/>
          <w:color w:val="1D1B11"/>
        </w:rPr>
        <w:t xml:space="preserve">,  </w:t>
      </w:r>
      <w:r w:rsidR="00C63466">
        <w:rPr>
          <w:i/>
          <w:color w:val="1D1B11"/>
        </w:rPr>
        <w:t xml:space="preserve">пункт 1 </w:t>
      </w:r>
      <w:r>
        <w:rPr>
          <w:i/>
          <w:color w:val="1D1B11"/>
        </w:rPr>
        <w:t xml:space="preserve">части 3  </w:t>
      </w:r>
      <w:r w:rsidR="00C63466">
        <w:rPr>
          <w:i/>
          <w:color w:val="1D1B11"/>
        </w:rPr>
        <w:t xml:space="preserve">признан </w:t>
      </w:r>
      <w:r w:rsidR="00C63466" w:rsidRPr="00504584">
        <w:rPr>
          <w:i/>
          <w:color w:val="1D1B11"/>
        </w:rPr>
        <w:t xml:space="preserve"> </w:t>
      </w:r>
      <w:r w:rsidR="00C63466">
        <w:rPr>
          <w:i/>
          <w:color w:val="1D1B11"/>
        </w:rPr>
        <w:t xml:space="preserve">утратившим силу </w:t>
      </w:r>
      <w:r w:rsidR="00C63466" w:rsidRPr="004E4D4D">
        <w:rPr>
          <w:i/>
        </w:rPr>
        <w:t xml:space="preserve"> </w:t>
      </w:r>
      <w:r w:rsidR="00C63466">
        <w:rPr>
          <w:i/>
        </w:rPr>
        <w:t>(</w:t>
      </w:r>
      <w:r w:rsidR="00C63466" w:rsidRPr="007261B7">
        <w:rPr>
          <w:i/>
        </w:rPr>
        <w:t>применя</w:t>
      </w:r>
      <w:r w:rsidR="00C63466">
        <w:rPr>
          <w:i/>
        </w:rPr>
        <w:t>е</w:t>
      </w:r>
      <w:r w:rsidR="00C63466" w:rsidRPr="007261B7">
        <w:rPr>
          <w:i/>
        </w:rPr>
        <w:t>тся к правоотношениям, возникающим при составлении и исполнении  бюджета поселения, начиная с бюджет</w:t>
      </w:r>
      <w:r w:rsidR="00C63466">
        <w:rPr>
          <w:i/>
        </w:rPr>
        <w:t>ов</w:t>
      </w:r>
      <w:r w:rsidR="00C63466" w:rsidRPr="007261B7">
        <w:rPr>
          <w:i/>
        </w:rPr>
        <w:t xml:space="preserve"> на 2022 год и на пл</w:t>
      </w:r>
      <w:r w:rsidR="00C63466">
        <w:rPr>
          <w:i/>
        </w:rPr>
        <w:t>а</w:t>
      </w:r>
      <w:r>
        <w:rPr>
          <w:i/>
        </w:rPr>
        <w:t>новый период 2023 и 2024 годов)</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6F4446" w:rsidRDefault="00907EAF" w:rsidP="00DA74D1">
      <w:pPr>
        <w:spacing w:after="0" w:line="360" w:lineRule="auto"/>
        <w:ind w:firstLine="709"/>
        <w:jc w:val="both"/>
        <w:rPr>
          <w:rFonts w:ascii="Times New Roman" w:eastAsia="Times New Roman" w:hAnsi="Times New Roman" w:cs="Times New Roman"/>
          <w:i/>
          <w:sz w:val="24"/>
          <w:szCs w:val="24"/>
          <w:lang w:eastAsia="ru-RU"/>
        </w:rPr>
      </w:pPr>
      <w:r w:rsidRPr="00DA74D1">
        <w:rPr>
          <w:rFonts w:ascii="Times New Roman" w:eastAsia="Times New Roman" w:hAnsi="Times New Roman" w:cs="Times New Roman"/>
          <w:sz w:val="28"/>
          <w:szCs w:val="28"/>
          <w:lang w:eastAsia="ru-RU"/>
        </w:rPr>
        <w:t>3) перечень главных администраторов источников финансирования дефицита бюджета и закрепляемые за ними статьи источников финансирования дефицита бюджета поселения;</w:t>
      </w:r>
      <w:r w:rsidR="004A746D" w:rsidRPr="004A746D">
        <w:rPr>
          <w:rFonts w:ascii="Times New Roman" w:eastAsia="Times New Roman" w:hAnsi="Times New Roman" w:cs="Times New Roman"/>
          <w:i/>
          <w:sz w:val="24"/>
          <w:szCs w:val="24"/>
          <w:lang w:eastAsia="ru-RU"/>
        </w:rPr>
        <w:t xml:space="preserve"> </w:t>
      </w:r>
      <w:r w:rsidR="00DA74D1">
        <w:rPr>
          <w:rFonts w:ascii="Times New Roman" w:eastAsia="Times New Roman" w:hAnsi="Times New Roman" w:cs="Times New Roman"/>
          <w:i/>
          <w:sz w:val="24"/>
          <w:szCs w:val="24"/>
          <w:lang w:eastAsia="ru-RU"/>
        </w:rPr>
        <w:t xml:space="preserve"> </w:t>
      </w:r>
    </w:p>
    <w:p w:rsidR="00907EAF" w:rsidRPr="004A746D" w:rsidRDefault="00DA74D1" w:rsidP="00DA74D1">
      <w:pPr>
        <w:spacing w:after="0" w:line="360" w:lineRule="auto"/>
        <w:ind w:firstLine="709"/>
        <w:jc w:val="both"/>
        <w:rPr>
          <w:rFonts w:ascii="Times New Roman" w:eastAsia="Times New Roman" w:hAnsi="Times New Roman" w:cs="Times New Roman"/>
          <w:color w:val="C00000"/>
          <w:sz w:val="28"/>
          <w:szCs w:val="28"/>
          <w:lang w:eastAsia="ru-RU"/>
        </w:rPr>
      </w:pPr>
      <w:r>
        <w:rPr>
          <w:rFonts w:ascii="Times New Roman" w:eastAsia="Times New Roman" w:hAnsi="Times New Roman" w:cs="Times New Roman"/>
          <w:i/>
          <w:sz w:val="24"/>
          <w:szCs w:val="24"/>
          <w:lang w:eastAsia="ru-RU"/>
        </w:rPr>
        <w:t>(</w:t>
      </w:r>
      <w:r w:rsidRPr="004E4D4D">
        <w:rPr>
          <w:rFonts w:eastAsia="Times New Roman" w:cs="Times New Roman"/>
          <w:i/>
          <w:sz w:val="28"/>
          <w:szCs w:val="28"/>
          <w:lang w:eastAsia="ru-RU"/>
        </w:rPr>
        <w:t>с</w:t>
      </w:r>
      <w:r w:rsidRPr="00504584">
        <w:rPr>
          <w:i/>
          <w:color w:val="1D1B11"/>
        </w:rPr>
        <w:t xml:space="preserve">огласно положений решения </w:t>
      </w:r>
      <w:r>
        <w:rPr>
          <w:i/>
          <w:color w:val="1D1B11"/>
        </w:rPr>
        <w:t>Пиксурской сельской</w:t>
      </w:r>
      <w:r w:rsidRPr="00504584">
        <w:rPr>
          <w:i/>
          <w:color w:val="1D1B11"/>
        </w:rPr>
        <w:t xml:space="preserve"> Думы от </w:t>
      </w:r>
      <w:r>
        <w:rPr>
          <w:i/>
          <w:color w:val="1D1B11"/>
        </w:rPr>
        <w:t>08.11</w:t>
      </w:r>
      <w:r w:rsidRPr="00504584">
        <w:rPr>
          <w:i/>
          <w:color w:val="1D1B11"/>
        </w:rPr>
        <w:t>.202</w:t>
      </w:r>
      <w:r>
        <w:rPr>
          <w:i/>
          <w:color w:val="1D1B11"/>
        </w:rPr>
        <w:t>1</w:t>
      </w:r>
      <w:r w:rsidRPr="00504584">
        <w:rPr>
          <w:i/>
          <w:color w:val="1D1B11"/>
        </w:rPr>
        <w:t xml:space="preserve"> № </w:t>
      </w:r>
      <w:r>
        <w:rPr>
          <w:i/>
          <w:color w:val="1D1B11"/>
        </w:rPr>
        <w:t>206</w:t>
      </w:r>
      <w:r w:rsidRPr="00504584">
        <w:rPr>
          <w:i/>
          <w:color w:val="1D1B11"/>
        </w:rPr>
        <w:t xml:space="preserve">,  </w:t>
      </w:r>
      <w:r>
        <w:rPr>
          <w:i/>
          <w:color w:val="1D1B11"/>
        </w:rPr>
        <w:t xml:space="preserve">пункт 1 части 3 признан </w:t>
      </w:r>
      <w:r w:rsidRPr="00504584">
        <w:rPr>
          <w:i/>
          <w:color w:val="1D1B11"/>
        </w:rPr>
        <w:t xml:space="preserve"> </w:t>
      </w:r>
      <w:r>
        <w:rPr>
          <w:i/>
          <w:color w:val="1D1B11"/>
        </w:rPr>
        <w:t xml:space="preserve">утратившим силу </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перечень и коды статей источников финансирования дефицита бюджета поселения;</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прогнозируемые объемы поступления доходов бюджета поселения по налоговым и неналоговым доходам по статьям, по безвозмездным поступ-лениям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непрограммным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прогноз основных характеристик (общий объем доходов, общий объем расходов, дефицита (профицита)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r w:rsidR="005E1F71">
        <w:rPr>
          <w:rFonts w:ascii="Times New Roman" w:eastAsia="Times New Roman" w:hAnsi="Times New Roman" w:cs="Times New Roman"/>
          <w:sz w:val="28"/>
          <w:szCs w:val="28"/>
          <w:lang w:eastAsia="ru-RU"/>
        </w:rPr>
        <w:t>Пиксурское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r w:rsidR="005E1F71">
        <w:rPr>
          <w:rFonts w:ascii="Times New Roman" w:eastAsia="Times New Roman" w:hAnsi="Times New Roman" w:cs="Times New Roman"/>
          <w:sz w:val="28"/>
          <w:szCs w:val="28"/>
          <w:lang w:eastAsia="ru-RU"/>
        </w:rPr>
        <w:t xml:space="preserve"> </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907EAF" w:rsidRPr="008178CE">
        <w:rPr>
          <w:rFonts w:ascii="Times New Roman" w:eastAsia="Times New Roman" w:hAnsi="Times New Roman" w:cs="Times New Roman"/>
          <w:sz w:val="28"/>
          <w:szCs w:val="28"/>
          <w:lang w:eastAsia="ru-RU"/>
        </w:rPr>
        <w:t xml:space="preserve">)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 плановый период, перечень объектов капитального строительства дорожного хозяйства муниципальной собственности сельского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5"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037691" w:rsidRPr="00037691" w:rsidRDefault="00037691" w:rsidP="00037691">
      <w:pPr>
        <w:widowControl w:val="0"/>
        <w:spacing w:after="0" w:line="360" w:lineRule="auto"/>
        <w:ind w:firstLine="709"/>
        <w:jc w:val="both"/>
        <w:rPr>
          <w:rFonts w:ascii="Times New Roman" w:hAnsi="Times New Roman" w:cs="Times New Roman"/>
          <w:color w:val="000000"/>
          <w:sz w:val="28"/>
          <w:szCs w:val="28"/>
        </w:rPr>
      </w:pPr>
      <w:r w:rsidRPr="00037691">
        <w:rPr>
          <w:rFonts w:ascii="Times New Roman" w:eastAsia="Times New Roman" w:hAnsi="Times New Roman" w:cs="Times New Roman"/>
          <w:sz w:val="28"/>
          <w:szCs w:val="28"/>
          <w:lang w:eastAsia="ru-RU"/>
        </w:rPr>
        <w:t xml:space="preserve"> </w:t>
      </w:r>
      <w:r w:rsidRPr="00037691">
        <w:rPr>
          <w:rFonts w:ascii="Times New Roman" w:hAnsi="Times New Roman" w:cs="Times New Roman"/>
          <w:color w:val="000000"/>
          <w:sz w:val="28"/>
          <w:szCs w:val="28"/>
        </w:rPr>
        <w:t>1. До рассмотрения Пиксурской сельской  Думой проекта решения о местном  бюджете на очередной финансовый год и плановый период проводятся публичные слушания  в порядке, установленном  Положением о публичных слушаниях.</w:t>
      </w:r>
    </w:p>
    <w:p w:rsidR="00907EAF" w:rsidRDefault="00037691" w:rsidP="00037691">
      <w:pPr>
        <w:pStyle w:val="ConsNormal"/>
        <w:spacing w:line="360" w:lineRule="auto"/>
        <w:jc w:val="both"/>
        <w:rPr>
          <w:rFonts w:ascii="Times New Roman" w:hAnsi="Times New Roman" w:cs="Times New Roman"/>
          <w:color w:val="000000"/>
          <w:sz w:val="28"/>
          <w:szCs w:val="28"/>
        </w:rPr>
      </w:pPr>
      <w:r w:rsidRPr="00037691">
        <w:rPr>
          <w:rFonts w:ascii="Times New Roman" w:hAnsi="Times New Roman" w:cs="Times New Roman"/>
          <w:color w:val="000000"/>
          <w:sz w:val="28"/>
          <w:szCs w:val="28"/>
        </w:rPr>
        <w:t xml:space="preserve"> 2. Муниципальный правовой акт о назначении публичных слушаний и проект решения Пиксурской сельской   Думы  о местном бюджете на очередной финансовый год и плановый период должны быть официально опубликованы.</w:t>
      </w:r>
    </w:p>
    <w:p w:rsidR="00907EAF" w:rsidRPr="008178CE" w:rsidRDefault="00037691" w:rsidP="00037691">
      <w:pPr>
        <w:pStyle w:val="ConsNormal"/>
        <w:spacing w:line="360" w:lineRule="auto"/>
        <w:jc w:val="both"/>
        <w:rPr>
          <w:rFonts w:ascii="Times New Roman" w:hAnsi="Times New Roman" w:cs="Times New Roman"/>
          <w:sz w:val="28"/>
          <w:szCs w:val="28"/>
        </w:rPr>
      </w:pPr>
      <w:r w:rsidRPr="00037691">
        <w:rPr>
          <w:rFonts w:ascii="Times New Roman" w:hAnsi="Times New Roman" w:cs="Times New Roman"/>
          <w:i/>
          <w:color w:val="000000"/>
          <w:sz w:val="24"/>
          <w:szCs w:val="24"/>
        </w:rPr>
        <w:t>(части 1 и 2 статьи 24 в редакции решения Пиксурской сельской Думы от 07.11.2022 № 12)</w:t>
      </w:r>
      <w:r>
        <w:rPr>
          <w:rFonts w:ascii="Times New Roman" w:hAnsi="Times New Roman" w:cs="Times New Roman"/>
          <w:sz w:val="28"/>
          <w:szCs w:val="28"/>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0B4BB4"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6"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7"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0B4BB4"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F0EAF" w:rsidRDefault="009F0EAF" w:rsidP="009F0EAF">
      <w:pPr>
        <w:spacing w:after="0" w:line="360" w:lineRule="auto"/>
        <w:ind w:firstLine="709"/>
        <w:jc w:val="both"/>
        <w:rPr>
          <w:rFonts w:ascii="Times New Roman" w:hAnsi="Times New Roman" w:cs="Times New Roman"/>
          <w:bCs/>
          <w:color w:val="000000"/>
          <w:sz w:val="28"/>
          <w:szCs w:val="28"/>
        </w:rPr>
      </w:pPr>
      <w:r w:rsidRPr="009F0EAF">
        <w:rPr>
          <w:rFonts w:ascii="Times New Roman" w:hAnsi="Times New Roman" w:cs="Times New Roman"/>
          <w:bCs/>
          <w:color w:val="000000"/>
          <w:sz w:val="28"/>
          <w:szCs w:val="28"/>
        </w:rPr>
        <w:t>в случае перераспределения между главными распорядителями средств бюджета бюджетных ассигнований, установленных решением сел</w:t>
      </w:r>
      <w:r w:rsidRPr="009F0EAF">
        <w:rPr>
          <w:rFonts w:ascii="Times New Roman" w:hAnsi="Times New Roman" w:cs="Times New Roman"/>
          <w:bCs/>
          <w:color w:val="000000"/>
          <w:sz w:val="28"/>
          <w:szCs w:val="28"/>
        </w:rPr>
        <w:t>ь</w:t>
      </w:r>
      <w:r w:rsidRPr="009F0EAF">
        <w:rPr>
          <w:rFonts w:ascii="Times New Roman" w:hAnsi="Times New Roman" w:cs="Times New Roman"/>
          <w:bCs/>
          <w:color w:val="000000"/>
          <w:sz w:val="28"/>
          <w:szCs w:val="28"/>
        </w:rPr>
        <w:t>ской Думы о бюджете поселения, – в пределах общего объема расходов бюджета поселения;</w:t>
      </w:r>
    </w:p>
    <w:p w:rsidR="00907EAF" w:rsidRPr="008178CE" w:rsidRDefault="009F0EAF" w:rsidP="00247132">
      <w:pPr>
        <w:spacing w:after="0" w:line="360" w:lineRule="auto"/>
        <w:ind w:firstLine="709"/>
        <w:jc w:val="both"/>
        <w:rPr>
          <w:rFonts w:ascii="Times New Roman" w:eastAsia="Times New Roman" w:hAnsi="Times New Roman" w:cs="Times New Roman"/>
          <w:sz w:val="28"/>
          <w:szCs w:val="28"/>
          <w:lang w:eastAsia="ru-RU"/>
        </w:rPr>
      </w:pPr>
      <w:r w:rsidRPr="009F0EAF">
        <w:rPr>
          <w:rFonts w:ascii="Times New Roman" w:eastAsia="Times New Roman" w:hAnsi="Times New Roman" w:cs="Times New Roman"/>
          <w:i/>
          <w:sz w:val="24"/>
          <w:szCs w:val="24"/>
          <w:lang w:eastAsia="ru-RU"/>
        </w:rPr>
        <w:lastRenderedPageBreak/>
        <w:t xml:space="preserve"> </w:t>
      </w:r>
      <w:r>
        <w:rPr>
          <w:rFonts w:ascii="Times New Roman" w:eastAsia="Times New Roman" w:hAnsi="Times New Roman" w:cs="Times New Roman"/>
          <w:i/>
          <w:sz w:val="24"/>
          <w:szCs w:val="24"/>
          <w:lang w:eastAsia="ru-RU"/>
        </w:rPr>
        <w:t xml:space="preserve">(абзац четвертый </w:t>
      </w:r>
      <w:r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Pr>
          <w:rFonts w:ascii="Times New Roman" w:eastAsia="Times New Roman" w:hAnsi="Times New Roman" w:cs="Times New Roman"/>
          <w:i/>
          <w:sz w:val="24"/>
          <w:szCs w:val="24"/>
          <w:lang w:eastAsia="ru-RU"/>
        </w:rPr>
        <w:t>от 09.07</w:t>
      </w:r>
      <w:r w:rsidRPr="001A6CBC">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94)</w:t>
      </w:r>
    </w:p>
    <w:p w:rsidR="009F0EAF" w:rsidRPr="009F0EAF" w:rsidRDefault="009F0EAF" w:rsidP="009F0EAF">
      <w:pPr>
        <w:widowControl w:val="0"/>
        <w:spacing w:after="0" w:line="360" w:lineRule="auto"/>
        <w:ind w:firstLine="720"/>
        <w:jc w:val="both"/>
        <w:rPr>
          <w:rFonts w:ascii="Times New Roman" w:hAnsi="Times New Roman" w:cs="Times New Roman"/>
          <w:i/>
        </w:rPr>
      </w:pPr>
      <w:r w:rsidRPr="009F0EAF">
        <w:rPr>
          <w:rFonts w:ascii="Times New Roman" w:hAnsi="Times New Roman" w:cs="Times New Roman"/>
          <w:bCs/>
          <w:color w:val="000000"/>
          <w:sz w:val="28"/>
          <w:szCs w:val="28"/>
        </w:rPr>
        <w:t>в случае перераспределения бюджетных ассигнований по отдельным  кодам классификации расходов бюджетов – в пределах общего объема бю</w:t>
      </w:r>
      <w:r w:rsidRPr="009F0EAF">
        <w:rPr>
          <w:rFonts w:ascii="Times New Roman" w:hAnsi="Times New Roman" w:cs="Times New Roman"/>
          <w:bCs/>
          <w:color w:val="000000"/>
          <w:sz w:val="28"/>
          <w:szCs w:val="28"/>
        </w:rPr>
        <w:t>д</w:t>
      </w:r>
      <w:r w:rsidRPr="009F0EAF">
        <w:rPr>
          <w:rFonts w:ascii="Times New Roman" w:hAnsi="Times New Roman" w:cs="Times New Roman"/>
          <w:bCs/>
          <w:color w:val="000000"/>
          <w:sz w:val="28"/>
          <w:szCs w:val="28"/>
        </w:rPr>
        <w:t>жетных ассигнований, предусмотренных главному распорядителю средств  бюдж</w:t>
      </w:r>
      <w:r w:rsidRPr="009F0EAF">
        <w:rPr>
          <w:rFonts w:ascii="Times New Roman" w:hAnsi="Times New Roman" w:cs="Times New Roman"/>
          <w:bCs/>
          <w:color w:val="000000"/>
          <w:sz w:val="28"/>
          <w:szCs w:val="28"/>
        </w:rPr>
        <w:t>е</w:t>
      </w:r>
      <w:r w:rsidRPr="009F0EAF">
        <w:rPr>
          <w:rFonts w:ascii="Times New Roman" w:hAnsi="Times New Roman" w:cs="Times New Roman"/>
          <w:bCs/>
          <w:color w:val="000000"/>
          <w:sz w:val="28"/>
          <w:szCs w:val="28"/>
        </w:rPr>
        <w:t>та поселения в текущем финансовом году;</w:t>
      </w:r>
    </w:p>
    <w:p w:rsidR="00AA5159" w:rsidRDefault="009F0EAF" w:rsidP="009F0EAF">
      <w:pPr>
        <w:spacing w:after="12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8"/>
          <w:szCs w:val="28"/>
          <w:lang w:eastAsia="ru-RU"/>
        </w:rPr>
        <w:t xml:space="preserve"> </w:t>
      </w:r>
      <w:r w:rsidRPr="009F0EAF">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(абзац пятый </w:t>
      </w:r>
      <w:r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Pr>
          <w:rFonts w:ascii="Times New Roman" w:eastAsia="Times New Roman" w:hAnsi="Times New Roman" w:cs="Times New Roman"/>
          <w:i/>
          <w:sz w:val="24"/>
          <w:szCs w:val="24"/>
          <w:lang w:eastAsia="ru-RU"/>
        </w:rPr>
        <w:t>от 09.07</w:t>
      </w:r>
      <w:r w:rsidRPr="001A6CBC">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94)</w:t>
      </w:r>
    </w:p>
    <w:p w:rsidR="009F0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перераспределения бюджетных ассигнований на сумму средств, необходимых для выполнения условий софинансирования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w:t>
      </w:r>
      <w:r w:rsidR="000453A5" w:rsidRPr="00AA5159">
        <w:rPr>
          <w:rFonts w:ascii="Times New Roman" w:eastAsia="Times New Roman" w:hAnsi="Times New Roman" w:cs="Times New Roman"/>
          <w:sz w:val="28"/>
          <w:szCs w:val="28"/>
          <w:lang w:eastAsia="ru-RU"/>
        </w:rPr>
        <w:t>а также увеличения соответствующих межбюджетных трансфертов бюджетам поселений из районного бюджета,</w:t>
      </w:r>
      <w:r w:rsidRPr="008178CE">
        <w:rPr>
          <w:rFonts w:ascii="Times New Roman" w:eastAsia="Times New Roman" w:hAnsi="Times New Roman" w:cs="Times New Roman"/>
          <w:sz w:val="28"/>
          <w:szCs w:val="28"/>
          <w:lang w:eastAsia="ru-RU"/>
        </w:rPr>
        <w:t xml:space="preserve">– в пределах общего объема расходов бюджета поселения, установленного решением сельской Думы о бюджете поселения; </w:t>
      </w:r>
    </w:p>
    <w:p w:rsidR="00907EAF" w:rsidRPr="008178CE" w:rsidRDefault="000453A5"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00616C83">
        <w:rPr>
          <w:rFonts w:ascii="Times New Roman" w:eastAsia="Times New Roman" w:hAnsi="Times New Roman" w:cs="Times New Roman"/>
          <w:i/>
          <w:sz w:val="24"/>
          <w:szCs w:val="24"/>
          <w:lang w:eastAsia="ru-RU"/>
        </w:rPr>
        <w:t xml:space="preserve">абзац шестой </w:t>
      </w:r>
      <w:r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sidR="00432C13">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8C5367" w:rsidRDefault="009F0EAF" w:rsidP="008C536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в случае изменения порядка применения бюджетной кла</w:t>
      </w:r>
      <w:r w:rsidR="000453A5">
        <w:rPr>
          <w:rFonts w:ascii="Times New Roman" w:eastAsia="Times New Roman" w:hAnsi="Times New Roman" w:cs="Times New Roman"/>
          <w:sz w:val="28"/>
          <w:szCs w:val="28"/>
          <w:lang w:eastAsia="ru-RU"/>
        </w:rPr>
        <w:t>ссификации Российской Федерации;</w:t>
      </w:r>
    </w:p>
    <w:p w:rsidR="009F0EAF" w:rsidRDefault="009F0EAF" w:rsidP="009F0EAF">
      <w:pPr>
        <w:spacing w:after="0" w:line="360" w:lineRule="auto"/>
        <w:ind w:firstLine="709"/>
        <w:jc w:val="both"/>
        <w:rPr>
          <w:rFonts w:ascii="Times New Roman" w:eastAsia="Times New Roman" w:hAnsi="Times New Roman" w:cs="Times New Roman"/>
          <w:sz w:val="28"/>
          <w:szCs w:val="28"/>
          <w:lang w:eastAsia="ru-RU"/>
        </w:rPr>
      </w:pPr>
      <w:r w:rsidRPr="009F0EAF">
        <w:rPr>
          <w:rFonts w:ascii="Times New Roman" w:hAnsi="Times New Roman" w:cs="Times New Roman"/>
          <w:sz w:val="28"/>
          <w:szCs w:val="28"/>
        </w:rPr>
        <w:t>в случае детализации кодов целевых статей расходов бюджета пос</w:t>
      </w:r>
      <w:r w:rsidRPr="009F0EAF">
        <w:rPr>
          <w:rFonts w:ascii="Times New Roman" w:hAnsi="Times New Roman" w:cs="Times New Roman"/>
          <w:sz w:val="28"/>
          <w:szCs w:val="28"/>
        </w:rPr>
        <w:t>е</w:t>
      </w:r>
      <w:r w:rsidRPr="009F0EAF">
        <w:rPr>
          <w:rFonts w:ascii="Times New Roman" w:hAnsi="Times New Roman" w:cs="Times New Roman"/>
          <w:sz w:val="28"/>
          <w:szCs w:val="28"/>
        </w:rPr>
        <w:t>ления в пределах соответствующего кода целевой статьи, утвержденной  в</w:t>
      </w:r>
      <w:r w:rsidRPr="009F0EAF">
        <w:rPr>
          <w:rFonts w:ascii="Times New Roman" w:hAnsi="Times New Roman" w:cs="Times New Roman"/>
          <w:sz w:val="28"/>
          <w:szCs w:val="28"/>
        </w:rPr>
        <w:t>е</w:t>
      </w:r>
      <w:r w:rsidRPr="009F0EAF">
        <w:rPr>
          <w:rFonts w:ascii="Times New Roman" w:hAnsi="Times New Roman" w:cs="Times New Roman"/>
          <w:sz w:val="28"/>
          <w:szCs w:val="28"/>
        </w:rPr>
        <w:t>дом</w:t>
      </w:r>
      <w:r w:rsidR="00432C13">
        <w:rPr>
          <w:rFonts w:ascii="Times New Roman" w:hAnsi="Times New Roman" w:cs="Times New Roman"/>
          <w:sz w:val="28"/>
          <w:szCs w:val="28"/>
        </w:rPr>
        <w:t>ственной структурой бюджета поселения.</w:t>
      </w:r>
      <w:r>
        <w:rPr>
          <w:rFonts w:ascii="Times New Roman" w:eastAsia="Times New Roman" w:hAnsi="Times New Roman" w:cs="Times New Roman"/>
          <w:sz w:val="28"/>
          <w:szCs w:val="28"/>
          <w:lang w:eastAsia="ru-RU"/>
        </w:rPr>
        <w:t xml:space="preserve"> </w:t>
      </w:r>
    </w:p>
    <w:p w:rsidR="00D406C1" w:rsidRPr="008178CE" w:rsidRDefault="009F0EAF" w:rsidP="00432C13">
      <w:pPr>
        <w:spacing w:after="12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(абзац восьмой </w:t>
      </w:r>
      <w:r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Pr>
          <w:rFonts w:ascii="Times New Roman" w:eastAsia="Times New Roman" w:hAnsi="Times New Roman" w:cs="Times New Roman"/>
          <w:i/>
          <w:sz w:val="24"/>
          <w:szCs w:val="24"/>
          <w:lang w:eastAsia="ru-RU"/>
        </w:rPr>
        <w:t>от 09.07</w:t>
      </w:r>
      <w:r w:rsidRPr="001A6CBC">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00533CD1">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94)</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432C13" w:rsidRPr="008178CE" w:rsidRDefault="00432C13" w:rsidP="00247132">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0B4BB4"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w:t>
      </w:r>
      <w:r w:rsidRPr="008178CE">
        <w:rPr>
          <w:rFonts w:ascii="Times New Roman" w:eastAsia="Times New Roman" w:hAnsi="Times New Roman" w:cs="Times New Roman"/>
          <w:sz w:val="28"/>
          <w:szCs w:val="28"/>
          <w:lang w:eastAsia="ru-RU"/>
        </w:rPr>
        <w:lastRenderedPageBreak/>
        <w:t xml:space="preserve">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616C83" w:rsidRPr="008178CE" w:rsidRDefault="00616C83"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Показатели бюджетной росписи главного распорядителя средств бюджета поселения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Показатели бюджетной росписи распорядителя средств бюджета поселения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616C83" w:rsidRDefault="00907EAF" w:rsidP="00616C8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6F4446" w:rsidRDefault="00907EAF" w:rsidP="00616C8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w:t>
      </w:r>
      <w:r w:rsidR="00F73566">
        <w:rPr>
          <w:rFonts w:ascii="Times New Roman" w:eastAsia="Times New Roman" w:hAnsi="Times New Roman" w:cs="Times New Roman"/>
          <w:sz w:val="28"/>
          <w:szCs w:val="28"/>
          <w:lang w:eastAsia="ru-RU"/>
        </w:rPr>
        <w:t>ется руководителем этого органа,</w:t>
      </w:r>
      <w:r w:rsidR="00F73566">
        <w:rPr>
          <w:rFonts w:ascii="Times New Roman" w:eastAsia="Times New Roman" w:hAnsi="Times New Roman" w:cs="Times New Roman"/>
          <w:color w:val="C00000"/>
          <w:sz w:val="28"/>
          <w:szCs w:val="28"/>
          <w:lang w:eastAsia="ru-RU"/>
        </w:rPr>
        <w:t xml:space="preserve"> </w:t>
      </w:r>
      <w:r w:rsidR="00F73566" w:rsidRPr="008C5367">
        <w:rPr>
          <w:rFonts w:ascii="Times New Roman" w:eastAsia="Times New Roman" w:hAnsi="Times New Roman" w:cs="Times New Roman"/>
          <w:sz w:val="28"/>
          <w:szCs w:val="28"/>
          <w:lang w:eastAsia="ru-RU"/>
        </w:rPr>
        <w:t xml:space="preserve">или иным лицом, уполномоченным действовать в </w:t>
      </w:r>
      <w:r w:rsidR="00F73566" w:rsidRPr="008C5367">
        <w:rPr>
          <w:rFonts w:ascii="Times New Roman" w:eastAsia="Times New Roman" w:hAnsi="Times New Roman" w:cs="Times New Roman"/>
          <w:sz w:val="28"/>
          <w:szCs w:val="28"/>
          <w:lang w:eastAsia="ru-RU"/>
        </w:rPr>
        <w:lastRenderedPageBreak/>
        <w:t>установленном законодательством Российской Федерации порядке от имени этого органа.</w:t>
      </w:r>
      <w:r w:rsidRPr="008C5367">
        <w:rPr>
          <w:rFonts w:ascii="Times New Roman" w:eastAsia="Times New Roman" w:hAnsi="Times New Roman" w:cs="Times New Roman"/>
          <w:sz w:val="28"/>
          <w:szCs w:val="28"/>
          <w:lang w:eastAsia="ru-RU"/>
        </w:rPr>
        <w:t xml:space="preserve"> </w:t>
      </w:r>
    </w:p>
    <w:p w:rsidR="00907EAF" w:rsidRPr="008178CE" w:rsidRDefault="00F73566" w:rsidP="00616C83">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(абзац </w:t>
      </w:r>
      <w:r w:rsidR="008C5367">
        <w:rPr>
          <w:rFonts w:ascii="Times New Roman" w:eastAsia="Times New Roman" w:hAnsi="Times New Roman" w:cs="Times New Roman"/>
          <w:i/>
          <w:sz w:val="24"/>
          <w:szCs w:val="24"/>
          <w:lang w:eastAsia="ru-RU"/>
        </w:rPr>
        <w:t>второй части 1</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8964C7" w:rsidRPr="008C5367" w:rsidRDefault="008964C7" w:rsidP="008964C7">
      <w:pPr>
        <w:pStyle w:val="a9"/>
        <w:spacing w:before="0" w:beforeAutospacing="0" w:after="0" w:afterAutospacing="0" w:line="360" w:lineRule="auto"/>
        <w:ind w:firstLine="708"/>
        <w:jc w:val="both"/>
        <w:rPr>
          <w:sz w:val="28"/>
          <w:szCs w:val="28"/>
        </w:rPr>
      </w:pPr>
      <w:r w:rsidRPr="00992430">
        <w:rPr>
          <w:sz w:val="28"/>
          <w:szCs w:val="28"/>
        </w:rPr>
        <w:lastRenderedPageBreak/>
        <w:t xml:space="preserve">1. </w:t>
      </w:r>
      <w:r w:rsidR="00F73566" w:rsidRPr="008C5367">
        <w:rPr>
          <w:sz w:val="28"/>
          <w:szCs w:val="28"/>
        </w:rPr>
        <w:t>На лицевых счатах, открытых в финансовом управлении, если иное не установлено федеральными законами, производится учет операций:</w:t>
      </w:r>
    </w:p>
    <w:p w:rsidR="00F73566" w:rsidRPr="008C5367" w:rsidRDefault="00F73566" w:rsidP="008964C7">
      <w:pPr>
        <w:pStyle w:val="a9"/>
        <w:spacing w:before="0" w:beforeAutospacing="0" w:after="0" w:afterAutospacing="0" w:line="360" w:lineRule="auto"/>
        <w:ind w:firstLine="708"/>
        <w:jc w:val="both"/>
        <w:rPr>
          <w:sz w:val="28"/>
          <w:szCs w:val="28"/>
        </w:rPr>
      </w:pPr>
      <w:r w:rsidRPr="008C5367">
        <w:rPr>
          <w:sz w:val="28"/>
          <w:szCs w:val="28"/>
        </w:rPr>
        <w:t>по исполнению бюджета поселения, осуществляемых участниками бюджетного процесса;</w:t>
      </w:r>
    </w:p>
    <w:p w:rsidR="00F73566" w:rsidRPr="008C5367" w:rsidRDefault="00F73566" w:rsidP="008964C7">
      <w:pPr>
        <w:pStyle w:val="a9"/>
        <w:spacing w:before="0" w:beforeAutospacing="0" w:after="0" w:afterAutospacing="0" w:line="360" w:lineRule="auto"/>
        <w:ind w:firstLine="708"/>
        <w:jc w:val="both"/>
        <w:rPr>
          <w:sz w:val="28"/>
          <w:szCs w:val="28"/>
        </w:rPr>
      </w:pPr>
      <w:r w:rsidRPr="008C5367">
        <w:rPr>
          <w:sz w:val="28"/>
          <w:szCs w:val="28"/>
        </w:rPr>
        <w:t>со средствами бюджетных и автономных учреждений;</w:t>
      </w:r>
    </w:p>
    <w:p w:rsidR="00616C83" w:rsidRDefault="00F73566" w:rsidP="00616C83">
      <w:pPr>
        <w:pStyle w:val="a9"/>
        <w:spacing w:before="0" w:beforeAutospacing="0" w:after="0" w:afterAutospacing="0" w:line="360" w:lineRule="auto"/>
        <w:ind w:firstLine="708"/>
        <w:jc w:val="both"/>
        <w:rPr>
          <w:sz w:val="28"/>
          <w:szCs w:val="28"/>
        </w:rPr>
      </w:pPr>
      <w:r w:rsidRPr="008C5367">
        <w:rPr>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F73566" w:rsidRPr="00F73566" w:rsidRDefault="00F73566" w:rsidP="00616C83">
      <w:pPr>
        <w:pStyle w:val="a9"/>
        <w:spacing w:before="0" w:beforeAutospacing="0" w:after="0" w:afterAutospacing="0" w:line="360" w:lineRule="auto"/>
        <w:ind w:firstLine="708"/>
        <w:jc w:val="both"/>
        <w:rPr>
          <w:color w:val="C00000"/>
          <w:sz w:val="28"/>
          <w:szCs w:val="28"/>
        </w:rPr>
      </w:pPr>
      <w:r w:rsidRPr="008C5367">
        <w:rPr>
          <w:sz w:val="28"/>
          <w:szCs w:val="28"/>
        </w:rPr>
        <w:t>со средствами</w:t>
      </w:r>
      <w:r w:rsidR="002C0638" w:rsidRPr="008C5367">
        <w:rPr>
          <w:sz w:val="28"/>
          <w:szCs w:val="28"/>
        </w:rPr>
        <w:t xml:space="preserve"> участников казначейского сопровождения, источником финансового обеспе</w:t>
      </w:r>
      <w:r w:rsidR="00C0668B">
        <w:rPr>
          <w:sz w:val="28"/>
          <w:szCs w:val="28"/>
        </w:rPr>
        <w:t>чения которых являются средства,</w:t>
      </w:r>
      <w:r w:rsidR="002C0638" w:rsidRPr="008C5367">
        <w:rPr>
          <w:sz w:val="28"/>
          <w:szCs w:val="28"/>
        </w:rPr>
        <w:t xml:space="preserve"> </w:t>
      </w:r>
      <w:r w:rsidR="00C0668B">
        <w:rPr>
          <w:sz w:val="28"/>
          <w:szCs w:val="28"/>
        </w:rPr>
        <w:t>у</w:t>
      </w:r>
      <w:r w:rsidR="002C0638" w:rsidRPr="008C5367">
        <w:rPr>
          <w:sz w:val="28"/>
          <w:szCs w:val="28"/>
        </w:rPr>
        <w:t>казанные в статье  242.26 БК РФ.</w:t>
      </w:r>
      <w:r w:rsidR="002C0638" w:rsidRPr="002C0638">
        <w:rPr>
          <w:i/>
        </w:rPr>
        <w:t xml:space="preserve"> </w:t>
      </w:r>
      <w:r w:rsidR="002C0638">
        <w:rPr>
          <w:i/>
        </w:rPr>
        <w:t xml:space="preserve">(часть 1 статьи 35 изложена </w:t>
      </w:r>
      <w:r w:rsidR="002C0638" w:rsidRPr="001A6CBC">
        <w:rPr>
          <w:i/>
        </w:rPr>
        <w:t xml:space="preserve">в редакции решения Пиксурской сельской Думы </w:t>
      </w:r>
      <w:r w:rsidR="002C0638">
        <w:rPr>
          <w:i/>
        </w:rPr>
        <w:t>от 08.11</w:t>
      </w:r>
      <w:r w:rsidR="002C0638" w:rsidRPr="001A6CBC">
        <w:rPr>
          <w:i/>
        </w:rPr>
        <w:t xml:space="preserve">.2021 № </w:t>
      </w:r>
      <w:r w:rsidR="002C0638">
        <w:rPr>
          <w:i/>
        </w:rPr>
        <w:t>206</w:t>
      </w:r>
      <w:r w:rsidR="008C5367">
        <w:rPr>
          <w:i/>
        </w:rPr>
        <w:t xml:space="preserve">, </w:t>
      </w:r>
      <w:r w:rsidR="00616C83">
        <w:rPr>
          <w:i/>
        </w:rPr>
        <w:t xml:space="preserve">новая редакция </w:t>
      </w:r>
      <w:r w:rsidR="008C5367">
        <w:rPr>
          <w:i/>
        </w:rPr>
        <w:t>вступает в силу с 01.01.2022</w:t>
      </w:r>
      <w:r w:rsidR="002C0638">
        <w:rPr>
          <w:i/>
        </w:rPr>
        <w:t>)</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2. 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(профицита)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целевым статьям (муниципальным программам и непрограммным направлениям деятельности), группам видов расходов классификации расходов бюджетов</w:t>
      </w:r>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классификации источников финансирования дефицита бюджета;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8C5367" w:rsidRDefault="002C0638" w:rsidP="008C536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пояснительная записка, </w:t>
      </w:r>
      <w:r w:rsidRPr="008C5367">
        <w:rPr>
          <w:rFonts w:ascii="Times New Roman" w:eastAsia="Times New Roman" w:hAnsi="Times New Roman" w:cs="Times New Roman"/>
          <w:sz w:val="28"/>
          <w:szCs w:val="28"/>
          <w:lang w:eastAsia="ru-RU"/>
        </w:rPr>
        <w:t>содержащая анализ исполнения бюджета и бюджетной отчётности</w:t>
      </w:r>
      <w:r w:rsidR="00C0668B">
        <w:rPr>
          <w:rFonts w:ascii="Times New Roman" w:eastAsia="Times New Roman" w:hAnsi="Times New Roman" w:cs="Times New Roman"/>
          <w:sz w:val="28"/>
          <w:szCs w:val="28"/>
          <w:lang w:eastAsia="ru-RU"/>
        </w:rPr>
        <w:t>,</w:t>
      </w:r>
      <w:r w:rsidRPr="008C5367">
        <w:rPr>
          <w:rFonts w:ascii="Times New Roman" w:eastAsia="Times New Roman" w:hAnsi="Times New Roman" w:cs="Times New Roman"/>
          <w:sz w:val="28"/>
          <w:szCs w:val="28"/>
          <w:lang w:eastAsia="ru-RU"/>
        </w:rPr>
        <w:t xml:space="preserve"> </w:t>
      </w:r>
      <w:r w:rsidR="00C0668B">
        <w:rPr>
          <w:rFonts w:ascii="Times New Roman" w:eastAsia="Times New Roman" w:hAnsi="Times New Roman" w:cs="Times New Roman"/>
          <w:sz w:val="28"/>
          <w:szCs w:val="28"/>
          <w:lang w:eastAsia="ru-RU"/>
        </w:rPr>
        <w:t>и</w:t>
      </w:r>
      <w:r w:rsidRPr="008C5367">
        <w:rPr>
          <w:rFonts w:ascii="Times New Roman" w:eastAsia="Times New Roman" w:hAnsi="Times New Roman" w:cs="Times New Roman"/>
          <w:sz w:val="28"/>
          <w:szCs w:val="28"/>
          <w:lang w:eastAsia="ru-RU"/>
        </w:rPr>
        <w:t xml:space="preserve"> сведения о выполнении </w:t>
      </w:r>
      <w:r w:rsidR="00441F50" w:rsidRPr="008C5367">
        <w:rPr>
          <w:rFonts w:ascii="Times New Roman" w:eastAsia="Times New Roman" w:hAnsi="Times New Roman" w:cs="Times New Roman"/>
          <w:sz w:val="28"/>
          <w:szCs w:val="28"/>
          <w:lang w:eastAsia="ru-RU"/>
        </w:rPr>
        <w:t>муниципального задания и (или) иных  результатах использования бюджетных ассигнований;</w:t>
      </w:r>
    </w:p>
    <w:p w:rsidR="00441F50" w:rsidRDefault="00441F50" w:rsidP="008C5367">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(пункт 5 </w:t>
      </w:r>
      <w:r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8C5367" w:rsidRPr="008178CE" w:rsidRDefault="008C5367" w:rsidP="008C5367">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8C5367" w:rsidRPr="008C5367" w:rsidRDefault="00907EAF" w:rsidP="008C5367">
      <w:pPr>
        <w:spacing w:after="0" w:line="360" w:lineRule="auto"/>
        <w:ind w:firstLine="709"/>
        <w:jc w:val="both"/>
        <w:rPr>
          <w:rFonts w:ascii="Times New Roman" w:eastAsia="Times New Roman" w:hAnsi="Times New Roman" w:cs="Times New Roman"/>
          <w:i/>
          <w:sz w:val="24"/>
          <w:szCs w:val="24"/>
          <w:lang w:eastAsia="ru-RU"/>
        </w:rPr>
      </w:pPr>
      <w:r w:rsidRPr="008C5367">
        <w:rPr>
          <w:rFonts w:ascii="Times New Roman" w:eastAsia="Times New Roman" w:hAnsi="Times New Roman" w:cs="Times New Roman"/>
          <w:sz w:val="28"/>
          <w:szCs w:val="28"/>
          <w:lang w:eastAsia="ru-RU"/>
        </w:rPr>
        <w:t xml:space="preserve">10) отчет о реализации </w:t>
      </w:r>
      <w:r w:rsidR="00441F50" w:rsidRPr="008C5367">
        <w:rPr>
          <w:rFonts w:ascii="Times New Roman" w:eastAsia="Times New Roman" w:hAnsi="Times New Roman" w:cs="Times New Roman"/>
          <w:sz w:val="28"/>
          <w:szCs w:val="28"/>
          <w:lang w:eastAsia="ru-RU"/>
        </w:rPr>
        <w:t xml:space="preserve">стратегии </w:t>
      </w:r>
      <w:r w:rsidRPr="008C5367">
        <w:rPr>
          <w:rFonts w:ascii="Times New Roman" w:eastAsia="Times New Roman" w:hAnsi="Times New Roman" w:cs="Times New Roman"/>
          <w:sz w:val="28"/>
          <w:szCs w:val="28"/>
          <w:lang w:eastAsia="ru-RU"/>
        </w:rPr>
        <w:t>социально – экономического развития</w:t>
      </w:r>
      <w:r w:rsidR="00441F50" w:rsidRPr="008C5367">
        <w:rPr>
          <w:rFonts w:ascii="Times New Roman" w:eastAsia="Times New Roman" w:hAnsi="Times New Roman" w:cs="Times New Roman"/>
          <w:sz w:val="28"/>
          <w:szCs w:val="28"/>
          <w:lang w:eastAsia="ru-RU"/>
        </w:rPr>
        <w:t xml:space="preserve"> сельского поселения</w:t>
      </w:r>
      <w:r w:rsidRPr="008C5367">
        <w:rPr>
          <w:rFonts w:ascii="Times New Roman" w:eastAsia="Times New Roman" w:hAnsi="Times New Roman" w:cs="Times New Roman"/>
          <w:sz w:val="28"/>
          <w:szCs w:val="28"/>
          <w:lang w:eastAsia="ru-RU"/>
        </w:rPr>
        <w:t>;</w:t>
      </w:r>
      <w:r w:rsidR="008C5367" w:rsidRPr="008C5367">
        <w:rPr>
          <w:rFonts w:ascii="Times New Roman" w:eastAsia="Times New Roman" w:hAnsi="Times New Roman" w:cs="Times New Roman"/>
          <w:i/>
          <w:sz w:val="24"/>
          <w:szCs w:val="24"/>
          <w:lang w:eastAsia="ru-RU"/>
        </w:rPr>
        <w:t xml:space="preserve"> </w:t>
      </w:r>
    </w:p>
    <w:p w:rsidR="008C5367" w:rsidRDefault="008C5367" w:rsidP="008C5367">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(пункт 10 </w:t>
      </w:r>
      <w:r w:rsidRPr="001A6CBC">
        <w:rPr>
          <w:rFonts w:ascii="Times New Roman" w:eastAsia="Times New Roman" w:hAnsi="Times New Roman" w:cs="Times New Roman"/>
          <w:i/>
          <w:sz w:val="24"/>
          <w:szCs w:val="24"/>
          <w:lang w:eastAsia="ru-RU"/>
        </w:rPr>
        <w:t xml:space="preserve">в редакции решения Пиксурской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w:t>
      </w:r>
      <w:r w:rsidRPr="008178CE">
        <w:rPr>
          <w:rFonts w:ascii="Times New Roman" w:eastAsia="Times New Roman" w:hAnsi="Times New Roman" w:cs="Times New Roman"/>
          <w:sz w:val="28"/>
          <w:szCs w:val="28"/>
          <w:lang w:eastAsia="ru-RU"/>
        </w:rPr>
        <w:lastRenderedPageBreak/>
        <w:t>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w:t>
      </w:r>
      <w:r w:rsidRPr="008178CE">
        <w:rPr>
          <w:rFonts w:ascii="Times New Roman" w:eastAsia="Times New Roman" w:hAnsi="Times New Roman" w:cs="Times New Roman"/>
          <w:sz w:val="28"/>
          <w:szCs w:val="28"/>
          <w:lang w:eastAsia="ru-RU"/>
        </w:rPr>
        <w:lastRenderedPageBreak/>
        <w:t>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Межбюджетные трансферты из бюджета поселения в районный бюджет предоставляются 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19"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05A" w:rsidRDefault="0090305A" w:rsidP="001538D1">
      <w:pPr>
        <w:spacing w:after="0" w:line="240" w:lineRule="auto"/>
      </w:pPr>
      <w:r>
        <w:separator/>
      </w:r>
    </w:p>
  </w:endnote>
  <w:endnote w:type="continuationSeparator" w:id="0">
    <w:p w:rsidR="0090305A" w:rsidRDefault="0090305A"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AF" w:rsidRDefault="009F0EA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AF" w:rsidRDefault="009F0EAF">
    <w:pPr>
      <w:pStyle w:val="a5"/>
    </w:pPr>
  </w:p>
  <w:p w:rsidR="009F0EAF" w:rsidRPr="007C6DCF" w:rsidRDefault="009F0EAF" w:rsidP="007C6DCF">
    <w:pPr>
      <w:pStyle w:val="a5"/>
      <w:rPr>
        <w:rFonts w:ascii="Times New Roman" w:hAnsi="Times New Roman" w:cs="Times New Roman"/>
        <w:sz w:val="16"/>
        <w:szCs w:val="16"/>
      </w:rPr>
    </w:pPr>
    <w:r>
      <w:rPr>
        <w:rFonts w:ascii="Times New Roman" w:hAnsi="Times New Roman" w:cs="Times New Roman"/>
        <w:sz w:val="16"/>
        <w:szCs w:val="16"/>
      </w:rPr>
      <w:t>19.11</w:t>
    </w:r>
    <w:r w:rsidRPr="007C6DCF">
      <w:rPr>
        <w:rFonts w:ascii="Times New Roman" w:hAnsi="Times New Roman" w:cs="Times New Roman"/>
        <w:sz w:val="16"/>
        <w:szCs w:val="16"/>
      </w:rPr>
      <w:t>.2021/14:14:15/Решения Пиксурской сельской Думы 2021/Решение № 173</w:t>
    </w:r>
    <w:r>
      <w:rPr>
        <w:rFonts w:ascii="Times New Roman" w:hAnsi="Times New Roman" w:cs="Times New Roman"/>
        <w:sz w:val="16"/>
        <w:szCs w:val="16"/>
      </w:rPr>
      <w:t>/Положение о бюджетном процессе</w:t>
    </w:r>
  </w:p>
  <w:p w:rsidR="009F0EAF" w:rsidRDefault="009F0EA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AF" w:rsidRPr="007C6DCF" w:rsidRDefault="009F0EAF" w:rsidP="007C6DCF">
    <w:pPr>
      <w:pStyle w:val="a5"/>
      <w:rPr>
        <w:rFonts w:ascii="Times New Roman" w:hAnsi="Times New Roman" w:cs="Times New Roman"/>
        <w:sz w:val="16"/>
        <w:szCs w:val="16"/>
      </w:rPr>
    </w:pPr>
    <w:r>
      <w:rPr>
        <w:rFonts w:ascii="Times New Roman" w:hAnsi="Times New Roman" w:cs="Times New Roman"/>
        <w:sz w:val="16"/>
        <w:szCs w:val="16"/>
      </w:rPr>
      <w:t>19.11</w:t>
    </w:r>
    <w:r w:rsidRPr="007C6DCF">
      <w:rPr>
        <w:rFonts w:ascii="Times New Roman" w:hAnsi="Times New Roman" w:cs="Times New Roman"/>
        <w:sz w:val="16"/>
        <w:szCs w:val="16"/>
      </w:rPr>
      <w:t>.2021/14:14:15/Решения Пиксурско</w:t>
    </w:r>
    <w:r>
      <w:rPr>
        <w:rFonts w:ascii="Times New Roman" w:hAnsi="Times New Roman" w:cs="Times New Roman"/>
        <w:sz w:val="16"/>
        <w:szCs w:val="16"/>
      </w:rPr>
      <w:t>й сельской Думы 2021/Решение № 206/Положение о бюджетном процессе</w:t>
    </w:r>
  </w:p>
  <w:p w:rsidR="009F0EAF" w:rsidRPr="007E275F" w:rsidRDefault="009F0EAF" w:rsidP="007E275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05A" w:rsidRDefault="0090305A" w:rsidP="001538D1">
      <w:pPr>
        <w:spacing w:after="0" w:line="240" w:lineRule="auto"/>
      </w:pPr>
      <w:r>
        <w:separator/>
      </w:r>
    </w:p>
  </w:footnote>
  <w:footnote w:type="continuationSeparator" w:id="0">
    <w:p w:rsidR="0090305A" w:rsidRDefault="0090305A"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AF" w:rsidRDefault="009F0EA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9F0EAF" w:rsidRDefault="009F0EAF">
        <w:pPr>
          <w:pStyle w:val="a3"/>
          <w:jc w:val="center"/>
        </w:pPr>
        <w:r w:rsidRPr="004C3FCA">
          <w:rPr>
            <w:rFonts w:ascii="Times New Roman" w:hAnsi="Times New Roman" w:cs="Times New Roman"/>
            <w:sz w:val="28"/>
            <w:szCs w:val="28"/>
          </w:rPr>
          <w:fldChar w:fldCharType="begin"/>
        </w:r>
        <w:r w:rsidRPr="004C3FCA">
          <w:rPr>
            <w:rFonts w:ascii="Times New Roman" w:hAnsi="Times New Roman" w:cs="Times New Roman"/>
            <w:sz w:val="28"/>
            <w:szCs w:val="28"/>
          </w:rPr>
          <w:instrText xml:space="preserve"> PAGE   \* MERGEFORMAT </w:instrText>
        </w:r>
        <w:r w:rsidRPr="004C3FCA">
          <w:rPr>
            <w:rFonts w:ascii="Times New Roman" w:hAnsi="Times New Roman" w:cs="Times New Roman"/>
            <w:sz w:val="28"/>
            <w:szCs w:val="28"/>
          </w:rPr>
          <w:fldChar w:fldCharType="separate"/>
        </w:r>
        <w:r w:rsidR="00533CD1">
          <w:rPr>
            <w:rFonts w:ascii="Times New Roman" w:hAnsi="Times New Roman" w:cs="Times New Roman"/>
            <w:noProof/>
            <w:sz w:val="28"/>
            <w:szCs w:val="28"/>
          </w:rPr>
          <w:t>30</w:t>
        </w:r>
        <w:r w:rsidRPr="004C3FCA">
          <w:rPr>
            <w:rFonts w:ascii="Times New Roman" w:hAnsi="Times New Roman" w:cs="Times New Roman"/>
            <w:sz w:val="28"/>
            <w:szCs w:val="28"/>
          </w:rPr>
          <w:fldChar w:fldCharType="end"/>
        </w:r>
      </w:p>
    </w:sdtContent>
  </w:sdt>
  <w:p w:rsidR="009F0EAF" w:rsidRDefault="009F0EA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EAF" w:rsidRDefault="009F0EA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03C94"/>
    <w:rsid w:val="00012316"/>
    <w:rsid w:val="00021062"/>
    <w:rsid w:val="00021D30"/>
    <w:rsid w:val="000254C3"/>
    <w:rsid w:val="00037691"/>
    <w:rsid w:val="0003786A"/>
    <w:rsid w:val="00044AEA"/>
    <w:rsid w:val="000453A5"/>
    <w:rsid w:val="00045DD3"/>
    <w:rsid w:val="00061138"/>
    <w:rsid w:val="00067E05"/>
    <w:rsid w:val="00075703"/>
    <w:rsid w:val="00083357"/>
    <w:rsid w:val="00091951"/>
    <w:rsid w:val="000B0183"/>
    <w:rsid w:val="000B3F22"/>
    <w:rsid w:val="000B4BB4"/>
    <w:rsid w:val="000B770E"/>
    <w:rsid w:val="000C16CA"/>
    <w:rsid w:val="000E2550"/>
    <w:rsid w:val="00113D00"/>
    <w:rsid w:val="0014797C"/>
    <w:rsid w:val="001538D1"/>
    <w:rsid w:val="001802DC"/>
    <w:rsid w:val="001A1680"/>
    <w:rsid w:val="001A6CBC"/>
    <w:rsid w:val="001A7771"/>
    <w:rsid w:val="001F619C"/>
    <w:rsid w:val="002013CC"/>
    <w:rsid w:val="00222CC7"/>
    <w:rsid w:val="00223A31"/>
    <w:rsid w:val="00233921"/>
    <w:rsid w:val="00247132"/>
    <w:rsid w:val="00281B4E"/>
    <w:rsid w:val="00285C10"/>
    <w:rsid w:val="002C0638"/>
    <w:rsid w:val="002C318D"/>
    <w:rsid w:val="002D7371"/>
    <w:rsid w:val="002D7659"/>
    <w:rsid w:val="00300761"/>
    <w:rsid w:val="0030466C"/>
    <w:rsid w:val="00307D55"/>
    <w:rsid w:val="00315B65"/>
    <w:rsid w:val="003162DE"/>
    <w:rsid w:val="0032244B"/>
    <w:rsid w:val="00335DDD"/>
    <w:rsid w:val="00341AD8"/>
    <w:rsid w:val="00347CCD"/>
    <w:rsid w:val="00361E9E"/>
    <w:rsid w:val="00374E55"/>
    <w:rsid w:val="00391FA3"/>
    <w:rsid w:val="00396830"/>
    <w:rsid w:val="003A7B7D"/>
    <w:rsid w:val="004066F9"/>
    <w:rsid w:val="0041690C"/>
    <w:rsid w:val="00432C13"/>
    <w:rsid w:val="004361FA"/>
    <w:rsid w:val="00441F50"/>
    <w:rsid w:val="004446B1"/>
    <w:rsid w:val="0046023E"/>
    <w:rsid w:val="0047377F"/>
    <w:rsid w:val="004A746D"/>
    <w:rsid w:val="004B0A2F"/>
    <w:rsid w:val="004B2213"/>
    <w:rsid w:val="004C3FCA"/>
    <w:rsid w:val="004E1EB0"/>
    <w:rsid w:val="004E4BC3"/>
    <w:rsid w:val="004F1C00"/>
    <w:rsid w:val="00525768"/>
    <w:rsid w:val="00533CD1"/>
    <w:rsid w:val="005363A2"/>
    <w:rsid w:val="00554482"/>
    <w:rsid w:val="005869D0"/>
    <w:rsid w:val="00594DC7"/>
    <w:rsid w:val="005B6FCF"/>
    <w:rsid w:val="005D09DA"/>
    <w:rsid w:val="005D1904"/>
    <w:rsid w:val="005D19F3"/>
    <w:rsid w:val="005E1F71"/>
    <w:rsid w:val="005E36CA"/>
    <w:rsid w:val="005E4556"/>
    <w:rsid w:val="005F3964"/>
    <w:rsid w:val="00606A40"/>
    <w:rsid w:val="00616C83"/>
    <w:rsid w:val="00633A7C"/>
    <w:rsid w:val="006344E1"/>
    <w:rsid w:val="00641B7A"/>
    <w:rsid w:val="006517EE"/>
    <w:rsid w:val="00674834"/>
    <w:rsid w:val="006877AA"/>
    <w:rsid w:val="006962B2"/>
    <w:rsid w:val="006975B5"/>
    <w:rsid w:val="006B350D"/>
    <w:rsid w:val="006F4446"/>
    <w:rsid w:val="007052C6"/>
    <w:rsid w:val="00705AAC"/>
    <w:rsid w:val="00707103"/>
    <w:rsid w:val="00721EC2"/>
    <w:rsid w:val="00763012"/>
    <w:rsid w:val="007A6F22"/>
    <w:rsid w:val="007B2E7D"/>
    <w:rsid w:val="007B4C6C"/>
    <w:rsid w:val="007C6DCF"/>
    <w:rsid w:val="007D53DD"/>
    <w:rsid w:val="007E0B5D"/>
    <w:rsid w:val="007E2109"/>
    <w:rsid w:val="007E275F"/>
    <w:rsid w:val="007E29E0"/>
    <w:rsid w:val="007F4EF5"/>
    <w:rsid w:val="0080395D"/>
    <w:rsid w:val="00804E7C"/>
    <w:rsid w:val="00807E11"/>
    <w:rsid w:val="008178CE"/>
    <w:rsid w:val="00831CE8"/>
    <w:rsid w:val="0085563D"/>
    <w:rsid w:val="0088332B"/>
    <w:rsid w:val="008964C7"/>
    <w:rsid w:val="008979DB"/>
    <w:rsid w:val="008C5367"/>
    <w:rsid w:val="008D1D84"/>
    <w:rsid w:val="008E122C"/>
    <w:rsid w:val="008F09F3"/>
    <w:rsid w:val="008F64DD"/>
    <w:rsid w:val="0090305A"/>
    <w:rsid w:val="00907EAF"/>
    <w:rsid w:val="00927963"/>
    <w:rsid w:val="0093719F"/>
    <w:rsid w:val="00940586"/>
    <w:rsid w:val="009511B2"/>
    <w:rsid w:val="00992430"/>
    <w:rsid w:val="009C0EA2"/>
    <w:rsid w:val="009D1D29"/>
    <w:rsid w:val="009D24DA"/>
    <w:rsid w:val="009E322A"/>
    <w:rsid w:val="009F0EAF"/>
    <w:rsid w:val="00A029D1"/>
    <w:rsid w:val="00A2015C"/>
    <w:rsid w:val="00A27C14"/>
    <w:rsid w:val="00A27D90"/>
    <w:rsid w:val="00A369B3"/>
    <w:rsid w:val="00A43E51"/>
    <w:rsid w:val="00A57B2E"/>
    <w:rsid w:val="00A615D5"/>
    <w:rsid w:val="00A62AAE"/>
    <w:rsid w:val="00A6551F"/>
    <w:rsid w:val="00A767BC"/>
    <w:rsid w:val="00A80FD5"/>
    <w:rsid w:val="00A84B35"/>
    <w:rsid w:val="00AA5159"/>
    <w:rsid w:val="00AB003E"/>
    <w:rsid w:val="00AB051B"/>
    <w:rsid w:val="00AC6B76"/>
    <w:rsid w:val="00AD2500"/>
    <w:rsid w:val="00AD5074"/>
    <w:rsid w:val="00AE41F1"/>
    <w:rsid w:val="00AE6B21"/>
    <w:rsid w:val="00B12C45"/>
    <w:rsid w:val="00B156D8"/>
    <w:rsid w:val="00B3218B"/>
    <w:rsid w:val="00B37E6D"/>
    <w:rsid w:val="00B4317C"/>
    <w:rsid w:val="00B5380F"/>
    <w:rsid w:val="00B57FF9"/>
    <w:rsid w:val="00B625C3"/>
    <w:rsid w:val="00B86B36"/>
    <w:rsid w:val="00B94196"/>
    <w:rsid w:val="00BB6C40"/>
    <w:rsid w:val="00BB6D98"/>
    <w:rsid w:val="00BE6EEE"/>
    <w:rsid w:val="00BF6023"/>
    <w:rsid w:val="00C0292B"/>
    <w:rsid w:val="00C0668B"/>
    <w:rsid w:val="00C14563"/>
    <w:rsid w:val="00C27129"/>
    <w:rsid w:val="00C31E5F"/>
    <w:rsid w:val="00C41C43"/>
    <w:rsid w:val="00C42BE7"/>
    <w:rsid w:val="00C52E2D"/>
    <w:rsid w:val="00C55D7C"/>
    <w:rsid w:val="00C63466"/>
    <w:rsid w:val="00C70A0B"/>
    <w:rsid w:val="00C95450"/>
    <w:rsid w:val="00CA48D3"/>
    <w:rsid w:val="00CB0D21"/>
    <w:rsid w:val="00CC4C82"/>
    <w:rsid w:val="00CF03C6"/>
    <w:rsid w:val="00D257D0"/>
    <w:rsid w:val="00D33542"/>
    <w:rsid w:val="00D36B42"/>
    <w:rsid w:val="00D406C1"/>
    <w:rsid w:val="00D608DA"/>
    <w:rsid w:val="00D66359"/>
    <w:rsid w:val="00D752E0"/>
    <w:rsid w:val="00D76D9C"/>
    <w:rsid w:val="00D92A84"/>
    <w:rsid w:val="00D93B24"/>
    <w:rsid w:val="00DA74D1"/>
    <w:rsid w:val="00DF10EE"/>
    <w:rsid w:val="00E00313"/>
    <w:rsid w:val="00E5514C"/>
    <w:rsid w:val="00E56A40"/>
    <w:rsid w:val="00E716F0"/>
    <w:rsid w:val="00E77556"/>
    <w:rsid w:val="00E87929"/>
    <w:rsid w:val="00E934CF"/>
    <w:rsid w:val="00EB4A90"/>
    <w:rsid w:val="00EB4B83"/>
    <w:rsid w:val="00EB64F3"/>
    <w:rsid w:val="00EC5B35"/>
    <w:rsid w:val="00ED0875"/>
    <w:rsid w:val="00ED695F"/>
    <w:rsid w:val="00EE74F9"/>
    <w:rsid w:val="00F04DE5"/>
    <w:rsid w:val="00F114C3"/>
    <w:rsid w:val="00F16551"/>
    <w:rsid w:val="00F217BF"/>
    <w:rsid w:val="00F6319A"/>
    <w:rsid w:val="00F634B3"/>
    <w:rsid w:val="00F73566"/>
    <w:rsid w:val="00F74D34"/>
    <w:rsid w:val="00F824ED"/>
    <w:rsid w:val="00F87164"/>
    <w:rsid w:val="00F9048C"/>
    <w:rsid w:val="00FB20CA"/>
    <w:rsid w:val="00FD1BE8"/>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iPriority w:val="99"/>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98142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header" Target="header3.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93E50-8B51-46DE-B061-EF615E8D2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40</Pages>
  <Words>8888</Words>
  <Characters>50667</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29</cp:revision>
  <cp:lastPrinted>2020-12-09T07:11:00Z</cp:lastPrinted>
  <dcterms:created xsi:type="dcterms:W3CDTF">2021-01-27T13:01:00Z</dcterms:created>
  <dcterms:modified xsi:type="dcterms:W3CDTF">2024-07-10T09:54:00Z</dcterms:modified>
</cp:coreProperties>
</file>