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FF" w:rsidRDefault="00E06DFF" w:rsidP="00E06DFF">
      <w:pPr>
        <w:spacing w:before="24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Приложение </w:t>
      </w:r>
      <w:r w:rsidR="00592579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E06DFF" w:rsidRDefault="00E06DFF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  <w:r>
        <w:rPr>
          <w:sz w:val="28"/>
          <w:szCs w:val="28"/>
        </w:rPr>
        <w:tab/>
        <w:t xml:space="preserve">к Порядку </w:t>
      </w:r>
      <w:r w:rsidR="00592579">
        <w:rPr>
          <w:sz w:val="28"/>
          <w:szCs w:val="28"/>
        </w:rPr>
        <w:t xml:space="preserve"> </w:t>
      </w:r>
    </w:p>
    <w:p w:rsidR="00592579" w:rsidRDefault="00592579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</w:p>
    <w:p w:rsidR="00E06DFF" w:rsidRDefault="00E06DFF" w:rsidP="00E06DFF">
      <w:pPr>
        <w:jc w:val="center"/>
        <w:rPr>
          <w:sz w:val="28"/>
          <w:szCs w:val="28"/>
        </w:rPr>
      </w:pPr>
    </w:p>
    <w:p w:rsidR="00B20BA9" w:rsidRPr="00B20BA9" w:rsidRDefault="00B20BA9" w:rsidP="00E06DFF">
      <w:pPr>
        <w:rPr>
          <w:i/>
        </w:rPr>
      </w:pPr>
      <w:bookmarkStart w:id="0" w:name="_GoBack"/>
      <w:bookmarkEnd w:id="0"/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муниципальных программ муниципального образования Вонданско</w:t>
      </w:r>
      <w:r w:rsidR="005925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сельско</w:t>
      </w:r>
      <w:r w:rsidR="005925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592579">
        <w:rPr>
          <w:b/>
          <w:sz w:val="28"/>
          <w:szCs w:val="28"/>
        </w:rPr>
        <w:t>е</w:t>
      </w: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области, их подпрограмм и непрограммных направлений расходов  бюджета поселения</w:t>
      </w:r>
    </w:p>
    <w:p w:rsidR="00E06DFF" w:rsidRDefault="00E06DFF" w:rsidP="00E06DFF">
      <w:pPr>
        <w:rPr>
          <w:sz w:val="28"/>
          <w:szCs w:val="28"/>
        </w:rPr>
      </w:pPr>
    </w:p>
    <w:p w:rsidR="00E06DFF" w:rsidRDefault="00E06DFF" w:rsidP="00E06DFF">
      <w:pPr>
        <w:tabs>
          <w:tab w:val="left" w:pos="2535"/>
        </w:tabs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8280"/>
      </w:tblGrid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МП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ПП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Наименование муниципальной программы муниципального образования Вонданское сельское поселение / подпрограммы (непрограммного направления расходов  бюджета поселения)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>Муниципальная программа муниципального образования Вонданское сельское поселение  Даровского  района Кировской области «Развитие муниципального управления в Вонданском сельском поселении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>Муниципальная программа «Развитие культуры в Вонданском сельском поселении Даровского района Кировской области» на 2020-2024 годы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>Муниципальная программа «Развитие жилищно-коммунальной инфраструктуры Вонданского сельского поселения Даровского района Кировской области 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>Муниципальная программа «Управление муниципальным имуществом муниципального образования Вонданское сельское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>Муниципальная программа «Развитие муниципальной службы Вонданского сельского поселения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«Организация благоустройства в Вонданском сельском поселении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«Развитие транспортной инфраструктуры в Вонданском сельском поселении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t>Муниципальная программа «Комплексное развитие сельских территорий Вонданского сельского поселения Даровского района Кировской области»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t>Муниципальная программа «Формирование законопослушного поведения участков дорожного движения на 2023-2024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t>Межбюджетные трансферты</w:t>
            </w:r>
          </w:p>
        </w:tc>
      </w:tr>
    </w:tbl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</w:p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E06DFF" w:rsidRDefault="00E06DFF" w:rsidP="00E06DFF">
      <w:pPr>
        <w:tabs>
          <w:tab w:val="left" w:pos="6007"/>
        </w:tabs>
        <w:rPr>
          <w:sz w:val="28"/>
          <w:szCs w:val="28"/>
        </w:rPr>
      </w:pPr>
    </w:p>
    <w:p w:rsidR="00E67206" w:rsidRDefault="005C2D13"/>
    <w:sectPr w:rsidR="00E67206" w:rsidSect="00A65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39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D13" w:rsidRDefault="005C2D13" w:rsidP="00592579">
      <w:r>
        <w:separator/>
      </w:r>
    </w:p>
  </w:endnote>
  <w:endnote w:type="continuationSeparator" w:id="0">
    <w:p w:rsidR="005C2D13" w:rsidRDefault="005C2D13" w:rsidP="00592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79" w:rsidRDefault="0059257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79" w:rsidRDefault="0059257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79" w:rsidRPr="00E85BCA" w:rsidRDefault="00592579" w:rsidP="00592579">
    <w:pPr>
      <w:pStyle w:val="a5"/>
      <w:jc w:val="both"/>
      <w:rPr>
        <w:sz w:val="16"/>
        <w:szCs w:val="16"/>
      </w:rPr>
    </w:pPr>
    <w:r w:rsidRPr="00E85BCA">
      <w:rPr>
        <w:sz w:val="16"/>
        <w:szCs w:val="16"/>
      </w:rPr>
      <w:fldChar w:fldCharType="begin"/>
    </w:r>
    <w:r w:rsidRPr="00E85BCA">
      <w:rPr>
        <w:sz w:val="16"/>
        <w:szCs w:val="16"/>
      </w:rPr>
      <w:instrText xml:space="preserve"> DATE  \@ "dd.MM.yyyy H:mm"  \* MERGEFORMAT </w:instrText>
    </w:r>
    <w:r w:rsidRPr="00E85BCA">
      <w:rPr>
        <w:sz w:val="16"/>
        <w:szCs w:val="16"/>
      </w:rPr>
      <w:fldChar w:fldCharType="separate"/>
    </w:r>
    <w:r>
      <w:rPr>
        <w:noProof/>
        <w:sz w:val="16"/>
        <w:szCs w:val="16"/>
      </w:rPr>
      <w:t>15.02.2023 15:25</w:t>
    </w:r>
    <w:r w:rsidRPr="00E85BCA">
      <w:rPr>
        <w:sz w:val="16"/>
        <w:szCs w:val="16"/>
      </w:rPr>
      <w:fldChar w:fldCharType="end"/>
    </w:r>
    <w:fldSimple w:instr=" FILENAME  \p  \* MERGEFORMAT ">
      <w:r>
        <w:rPr>
          <w:noProof/>
          <w:sz w:val="16"/>
          <w:szCs w:val="16"/>
        </w:rPr>
        <w:t>D:\Специалист по делопроизводству\НПА АДМИНИСТРАЦИИ\РАСПОРЯЖЕНИЯ ПОСТАНОВЛЕНИЯ 2018\ПОСТАНОВЛЕНИЯ\Пост.№ 91 от 30.11.2018 Порядок  бюджет.классиф.2019\Применение бюджетной классификации.doc</w:t>
      </w:r>
    </w:fldSimple>
  </w:p>
  <w:p w:rsidR="00592579" w:rsidRDefault="00592579">
    <w:pPr>
      <w:pStyle w:val="a5"/>
    </w:pPr>
  </w:p>
  <w:p w:rsidR="00592579" w:rsidRDefault="005925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D13" w:rsidRDefault="005C2D13" w:rsidP="00592579">
      <w:r>
        <w:separator/>
      </w:r>
    </w:p>
  </w:footnote>
  <w:footnote w:type="continuationSeparator" w:id="0">
    <w:p w:rsidR="005C2D13" w:rsidRDefault="005C2D13" w:rsidP="00592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79" w:rsidRDefault="005925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79" w:rsidRDefault="005925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579" w:rsidRDefault="005925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DFF"/>
    <w:rsid w:val="000F429B"/>
    <w:rsid w:val="001B11A4"/>
    <w:rsid w:val="003E0489"/>
    <w:rsid w:val="00592579"/>
    <w:rsid w:val="005C2D13"/>
    <w:rsid w:val="009150C6"/>
    <w:rsid w:val="00A34EFB"/>
    <w:rsid w:val="00A65EAE"/>
    <w:rsid w:val="00B20BA9"/>
    <w:rsid w:val="00BB6352"/>
    <w:rsid w:val="00E06DFF"/>
    <w:rsid w:val="00E7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MEV</cp:lastModifiedBy>
  <cp:revision>4</cp:revision>
  <dcterms:created xsi:type="dcterms:W3CDTF">2022-11-18T05:57:00Z</dcterms:created>
  <dcterms:modified xsi:type="dcterms:W3CDTF">2023-02-15T12:47:00Z</dcterms:modified>
</cp:coreProperties>
</file>