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731"/>
        <w:gridCol w:w="2372"/>
        <w:gridCol w:w="1984"/>
        <w:gridCol w:w="468"/>
      </w:tblGrid>
      <w:tr w:rsidR="00F71933" w:rsidTr="000F1014">
        <w:trPr>
          <w:trHeight w:hRule="exact" w:val="3512"/>
        </w:trPr>
        <w:tc>
          <w:tcPr>
            <w:tcW w:w="9540" w:type="dxa"/>
            <w:gridSpan w:val="5"/>
          </w:tcPr>
          <w:p w:rsidR="00F71933" w:rsidRDefault="00F71933" w:rsidP="000F1014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b w:val="0"/>
                <w:szCs w:val="28"/>
              </w:rPr>
            </w:pPr>
            <w:r>
              <w:rPr>
                <w:b w:val="0"/>
                <w:noProof/>
                <w:szCs w:val="28"/>
              </w:rPr>
              <w:drawing>
                <wp:inline distT="0" distB="0" distL="0" distR="0">
                  <wp:extent cx="561975" cy="723900"/>
                  <wp:effectExtent l="19050" t="0" r="9525" b="0"/>
                  <wp:docPr id="1" name="Рисунок 1" descr="Самый легкий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амый легкий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1933" w:rsidRPr="006D70DC" w:rsidRDefault="00F71933" w:rsidP="000F1014">
            <w:pPr>
              <w:pStyle w:val="Iioaioo"/>
              <w:tabs>
                <w:tab w:val="left" w:pos="2977"/>
              </w:tabs>
              <w:spacing w:after="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6D70DC">
              <w:rPr>
                <w:szCs w:val="28"/>
              </w:rPr>
              <w:t>АДМИНИСТРАЦИЯ МУНИЦИПАЛЬНОГО  ОБРАЗОВАНИЯ</w:t>
            </w:r>
          </w:p>
          <w:p w:rsidR="00F71933" w:rsidRPr="00234F5C" w:rsidRDefault="00F71933" w:rsidP="000F101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 w:rsidRPr="006D70DC">
              <w:rPr>
                <w:szCs w:val="28"/>
              </w:rPr>
              <w:t>ДАРОВСКОЙ МУНИЦИПАЛЬНЫЙ РАЙОН КИРОВСКОЙ ОБЛАСТИ</w:t>
            </w:r>
          </w:p>
          <w:p w:rsidR="00F71933" w:rsidRPr="0092379D" w:rsidRDefault="00F71933" w:rsidP="000F1014">
            <w:pPr>
              <w:pStyle w:val="aa"/>
              <w:keepLines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ПОСТАНОВЛЕНИЕ</w:t>
            </w:r>
          </w:p>
          <w:p w:rsidR="00F71933" w:rsidRPr="00736E11" w:rsidRDefault="00F71933" w:rsidP="000F1014">
            <w:pPr>
              <w:tabs>
                <w:tab w:val="left" w:pos="2160"/>
              </w:tabs>
            </w:pPr>
            <w:r>
              <w:tab/>
            </w:r>
          </w:p>
        </w:tc>
      </w:tr>
      <w:tr w:rsidR="00F71933" w:rsidRPr="00CC1D76" w:rsidTr="000F1014">
        <w:tblPrEx>
          <w:tblCellMar>
            <w:left w:w="70" w:type="dxa"/>
            <w:right w:w="70" w:type="dxa"/>
          </w:tblCellMar>
        </w:tblPrEx>
        <w:trPr>
          <w:gridAfter w:val="1"/>
          <w:wAfter w:w="468" w:type="dxa"/>
        </w:trPr>
        <w:tc>
          <w:tcPr>
            <w:tcW w:w="1985" w:type="dxa"/>
            <w:tcBorders>
              <w:bottom w:val="single" w:sz="4" w:space="0" w:color="auto"/>
            </w:tcBorders>
          </w:tcPr>
          <w:p w:rsidR="00F71933" w:rsidRPr="00CC1D76" w:rsidRDefault="00F71933" w:rsidP="00CC1D76">
            <w:pPr>
              <w:tabs>
                <w:tab w:val="left" w:pos="276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1D76">
              <w:rPr>
                <w:rFonts w:ascii="Times New Roman" w:hAnsi="Times New Roman" w:cs="Times New Roman"/>
                <w:sz w:val="28"/>
                <w:szCs w:val="28"/>
              </w:rPr>
              <w:t>02.09.2019</w:t>
            </w:r>
          </w:p>
        </w:tc>
        <w:tc>
          <w:tcPr>
            <w:tcW w:w="2731" w:type="dxa"/>
          </w:tcPr>
          <w:p w:rsidR="00F71933" w:rsidRPr="00CC1D76" w:rsidRDefault="00F71933" w:rsidP="00CC1D76">
            <w:pPr>
              <w:spacing w:after="0" w:line="360" w:lineRule="auto"/>
              <w:jc w:val="center"/>
              <w:rPr>
                <w:rFonts w:ascii="Times New Roman" w:hAnsi="Times New Roman" w:cs="Times New Roman"/>
                <w:position w:val="-6"/>
                <w:szCs w:val="28"/>
              </w:rPr>
            </w:pPr>
          </w:p>
        </w:tc>
        <w:tc>
          <w:tcPr>
            <w:tcW w:w="2372" w:type="dxa"/>
          </w:tcPr>
          <w:p w:rsidR="00F71933" w:rsidRPr="00CC1D76" w:rsidRDefault="00F71933" w:rsidP="00CC1D7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D76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F71933" w:rsidRPr="00CC1D76" w:rsidRDefault="00F71933" w:rsidP="00CC1D7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D76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</w:p>
        </w:tc>
      </w:tr>
      <w:tr w:rsidR="00F71933" w:rsidRPr="00CC1D76" w:rsidTr="000F1014">
        <w:tblPrEx>
          <w:tblCellMar>
            <w:left w:w="70" w:type="dxa"/>
            <w:right w:w="70" w:type="dxa"/>
          </w:tblCellMar>
        </w:tblPrEx>
        <w:tc>
          <w:tcPr>
            <w:tcW w:w="9540" w:type="dxa"/>
            <w:gridSpan w:val="5"/>
          </w:tcPr>
          <w:p w:rsidR="00F71933" w:rsidRDefault="00F71933" w:rsidP="00CC1D76">
            <w:pPr>
              <w:tabs>
                <w:tab w:val="left" w:pos="276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D76">
              <w:rPr>
                <w:rFonts w:ascii="Times New Roman" w:hAnsi="Times New Roman" w:cs="Times New Roman"/>
                <w:sz w:val="28"/>
                <w:szCs w:val="28"/>
              </w:rPr>
              <w:t>пгт Даровской</w:t>
            </w:r>
          </w:p>
          <w:p w:rsidR="00CC1D76" w:rsidRPr="00CC1D76" w:rsidRDefault="00CC1D76" w:rsidP="00CC1D76">
            <w:pPr>
              <w:tabs>
                <w:tab w:val="left" w:pos="276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1933" w:rsidRPr="00F71933" w:rsidRDefault="00F71933" w:rsidP="00F71933">
      <w:pPr>
        <w:jc w:val="center"/>
        <w:rPr>
          <w:rFonts w:ascii="Times New Roman" w:hAnsi="Times New Roman" w:cs="Times New Roman"/>
          <w:sz w:val="28"/>
          <w:szCs w:val="28"/>
        </w:rPr>
      </w:pPr>
      <w:r w:rsidRPr="00F71933">
        <w:rPr>
          <w:rFonts w:ascii="Times New Roman" w:hAnsi="Times New Roman" w:cs="Times New Roman"/>
          <w:b/>
          <w:sz w:val="28"/>
          <w:szCs w:val="28"/>
        </w:rPr>
        <w:t xml:space="preserve"> Об утверждении Порядка составления и утверждения плана                   финансово-хозяйственной деятельности муниципальных                                  бюджетных учреждений</w:t>
      </w:r>
    </w:p>
    <w:p w:rsidR="00F71933" w:rsidRPr="00F71933" w:rsidRDefault="00F71933" w:rsidP="00721A12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721A12">
        <w:rPr>
          <w:rFonts w:ascii="Times New Roman" w:hAnsi="Times New Roman" w:cs="Times New Roman"/>
          <w:sz w:val="20"/>
          <w:szCs w:val="20"/>
        </w:rPr>
        <w:t>в редакции постановлений</w:t>
      </w:r>
      <w:r w:rsidRPr="00F71933">
        <w:rPr>
          <w:rFonts w:ascii="Times New Roman" w:hAnsi="Times New Roman" w:cs="Times New Roman"/>
          <w:sz w:val="20"/>
          <w:szCs w:val="20"/>
        </w:rPr>
        <w:t xml:space="preserve"> администрации</w:t>
      </w:r>
      <w:r w:rsidR="00177419">
        <w:rPr>
          <w:rFonts w:ascii="Times New Roman" w:hAnsi="Times New Roman" w:cs="Times New Roman"/>
          <w:sz w:val="20"/>
          <w:szCs w:val="20"/>
        </w:rPr>
        <w:t xml:space="preserve"> муниципального образования Даровской муниципальный район Кировской области</w:t>
      </w:r>
      <w:r w:rsidRPr="00F71933">
        <w:rPr>
          <w:rFonts w:ascii="Times New Roman" w:hAnsi="Times New Roman" w:cs="Times New Roman"/>
          <w:sz w:val="20"/>
          <w:szCs w:val="20"/>
        </w:rPr>
        <w:t xml:space="preserve">  от 20.09.2019 № 479</w:t>
      </w:r>
      <w:r w:rsidR="00177419">
        <w:rPr>
          <w:rFonts w:ascii="Times New Roman" w:hAnsi="Times New Roman" w:cs="Times New Roman"/>
          <w:sz w:val="20"/>
          <w:szCs w:val="20"/>
        </w:rPr>
        <w:t>,</w:t>
      </w:r>
      <w:r w:rsidR="00F76FEE">
        <w:rPr>
          <w:rFonts w:ascii="Times New Roman" w:hAnsi="Times New Roman" w:cs="Times New Roman"/>
          <w:sz w:val="20"/>
          <w:szCs w:val="20"/>
        </w:rPr>
        <w:t xml:space="preserve"> </w:t>
      </w:r>
      <w:r w:rsidR="00177419">
        <w:rPr>
          <w:rFonts w:ascii="Times New Roman" w:hAnsi="Times New Roman" w:cs="Times New Roman"/>
          <w:sz w:val="20"/>
          <w:szCs w:val="20"/>
        </w:rPr>
        <w:t xml:space="preserve"> </w:t>
      </w:r>
      <w:r w:rsidR="00F76FEE">
        <w:rPr>
          <w:rFonts w:ascii="Times New Roman" w:hAnsi="Times New Roman" w:cs="Times New Roman"/>
          <w:sz w:val="20"/>
          <w:szCs w:val="20"/>
        </w:rPr>
        <w:t xml:space="preserve">от 03.02.2020 № 61, </w:t>
      </w:r>
      <w:r w:rsidR="00177419">
        <w:rPr>
          <w:rFonts w:ascii="Times New Roman" w:hAnsi="Times New Roman" w:cs="Times New Roman"/>
          <w:sz w:val="20"/>
          <w:szCs w:val="20"/>
        </w:rPr>
        <w:t>от 09.04.2020 № 151</w:t>
      </w:r>
      <w:r w:rsidR="00721A12">
        <w:rPr>
          <w:rFonts w:ascii="Times New Roman" w:hAnsi="Times New Roman" w:cs="Times New Roman"/>
          <w:sz w:val="20"/>
          <w:szCs w:val="20"/>
        </w:rPr>
        <w:t>, от 30.12.2020 № 524, от 22.12.2021 № 570</w:t>
      </w:r>
      <w:r w:rsidR="004E02A9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4E02A9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4E02A9">
        <w:rPr>
          <w:rFonts w:ascii="Times New Roman" w:hAnsi="Times New Roman" w:cs="Times New Roman"/>
          <w:sz w:val="20"/>
          <w:szCs w:val="20"/>
        </w:rPr>
        <w:t xml:space="preserve"> 25.10.2022 №</w:t>
      </w:r>
      <w:r w:rsidR="000F212C">
        <w:rPr>
          <w:rFonts w:ascii="Times New Roman" w:hAnsi="Times New Roman" w:cs="Times New Roman"/>
          <w:sz w:val="20"/>
          <w:szCs w:val="20"/>
        </w:rPr>
        <w:t xml:space="preserve"> 441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F71933" w:rsidRPr="00F71933" w:rsidRDefault="00F71933" w:rsidP="00F7193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9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1933">
        <w:rPr>
          <w:rFonts w:ascii="Times New Roman" w:hAnsi="Times New Roman" w:cs="Times New Roman"/>
          <w:bCs/>
          <w:sz w:val="28"/>
          <w:szCs w:val="28"/>
        </w:rPr>
        <w:tab/>
        <w:t xml:space="preserve">В соответствии с Приказом Министерства финансов Российской Федерации от </w:t>
      </w:r>
      <w:r w:rsidRPr="00F71933">
        <w:rPr>
          <w:rFonts w:ascii="Times New Roman" w:hAnsi="Times New Roman" w:cs="Times New Roman"/>
          <w:sz w:val="28"/>
          <w:szCs w:val="28"/>
        </w:rPr>
        <w:t xml:space="preserve">31.08.2018 № 186н </w:t>
      </w:r>
      <w:r w:rsidRPr="00F71933">
        <w:rPr>
          <w:rFonts w:ascii="Times New Roman" w:hAnsi="Times New Roman" w:cs="Times New Roman"/>
          <w:bCs/>
          <w:sz w:val="28"/>
          <w:szCs w:val="28"/>
        </w:rPr>
        <w:t>«</w:t>
      </w:r>
      <w:r w:rsidRPr="00F71933">
        <w:rPr>
          <w:rFonts w:ascii="Times New Roman" w:hAnsi="Times New Roman" w:cs="Times New Roman"/>
          <w:sz w:val="28"/>
          <w:szCs w:val="28"/>
        </w:rPr>
        <w:t>О требованиях к составлению и утверждению плана финансово-хозяйственной деятельности государственного (муниципального) учреждения»</w:t>
      </w:r>
      <w:r w:rsidRPr="00F71933">
        <w:rPr>
          <w:rFonts w:ascii="Times New Roman" w:hAnsi="Times New Roman" w:cs="Times New Roman"/>
          <w:bCs/>
          <w:sz w:val="28"/>
          <w:szCs w:val="28"/>
        </w:rPr>
        <w:t>, руководствуясь частью  3 статьи 34 Устава муниципального образования Даровской муниципальный район Кировской области,  администрация Даровского района</w:t>
      </w:r>
      <w:r w:rsidRPr="00F71933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F71933" w:rsidRPr="00F71933" w:rsidRDefault="00F71933" w:rsidP="00F71933">
      <w:pPr>
        <w:spacing w:line="360" w:lineRule="auto"/>
        <w:ind w:right="14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F71933">
        <w:rPr>
          <w:rFonts w:ascii="Times New Roman" w:hAnsi="Times New Roman" w:cs="Times New Roman"/>
          <w:sz w:val="28"/>
          <w:szCs w:val="28"/>
        </w:rPr>
        <w:t>1. Утвердить Порядок составления и утверждения плана финансово-хозяйственной деятельности муниципальных бюджетных учреждений согласно приложению.</w:t>
      </w:r>
    </w:p>
    <w:p w:rsidR="00F71933" w:rsidRPr="00F71933" w:rsidRDefault="00F71933" w:rsidP="00F71933">
      <w:pPr>
        <w:ind w:firstLine="682"/>
        <w:rPr>
          <w:rFonts w:ascii="Times New Roman" w:hAnsi="Times New Roman" w:cs="Times New Roman"/>
          <w:sz w:val="28"/>
          <w:szCs w:val="28"/>
        </w:rPr>
      </w:pPr>
      <w:r w:rsidRPr="00F71933">
        <w:rPr>
          <w:rFonts w:ascii="Times New Roman" w:hAnsi="Times New Roman" w:cs="Times New Roman"/>
        </w:rPr>
        <w:t>(Пункт 2 в редакции постановления от</w:t>
      </w:r>
      <w:r w:rsidRPr="00F71933">
        <w:rPr>
          <w:rFonts w:ascii="Times New Roman" w:hAnsi="Times New Roman" w:cs="Times New Roman"/>
          <w:sz w:val="28"/>
          <w:szCs w:val="28"/>
        </w:rPr>
        <w:t xml:space="preserve"> </w:t>
      </w:r>
      <w:r w:rsidRPr="00F71933">
        <w:rPr>
          <w:rFonts w:ascii="Times New Roman" w:hAnsi="Times New Roman" w:cs="Times New Roman"/>
          <w:sz w:val="20"/>
          <w:szCs w:val="20"/>
        </w:rPr>
        <w:t>20.09.2019 № 479)</w:t>
      </w:r>
    </w:p>
    <w:p w:rsidR="00F71933" w:rsidRPr="00F71933" w:rsidRDefault="00F71933" w:rsidP="00F71933">
      <w:pPr>
        <w:spacing w:line="360" w:lineRule="auto"/>
        <w:ind w:right="14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F71933">
        <w:rPr>
          <w:rFonts w:ascii="Times New Roman" w:hAnsi="Times New Roman" w:cs="Times New Roman"/>
          <w:sz w:val="28"/>
          <w:szCs w:val="28"/>
        </w:rPr>
        <w:t>2. Признать утратившими силу с 01.01.2020 постановления администрации муниципального образования Даровской муниципальный район Кировской области:</w:t>
      </w:r>
    </w:p>
    <w:p w:rsidR="00F71933" w:rsidRDefault="00F71933" w:rsidP="00F71933">
      <w:pPr>
        <w:spacing w:after="0" w:line="360" w:lineRule="auto"/>
        <w:ind w:right="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71933">
        <w:rPr>
          <w:rFonts w:ascii="Times New Roman" w:hAnsi="Times New Roman" w:cs="Times New Roman"/>
          <w:sz w:val="28"/>
          <w:szCs w:val="28"/>
        </w:rPr>
        <w:lastRenderedPageBreak/>
        <w:t>2.1. От  18.03.2016 № 142 «Об утверждении Порядка составления и утверждения плана финансово-хозяйственной деятельности муниципальных бюджетных учреждений».</w:t>
      </w:r>
    </w:p>
    <w:p w:rsidR="00F71933" w:rsidRPr="00F71933" w:rsidRDefault="00F71933" w:rsidP="00F71933">
      <w:pPr>
        <w:spacing w:after="0" w:line="360" w:lineRule="auto"/>
        <w:ind w:right="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71933">
        <w:rPr>
          <w:rFonts w:ascii="Times New Roman" w:hAnsi="Times New Roman" w:cs="Times New Roman"/>
          <w:sz w:val="28"/>
          <w:szCs w:val="28"/>
        </w:rPr>
        <w:t xml:space="preserve">2.2. От 16.12.2016 № 640 «О внесении изменений в постановление администрации Даровского района Кировской области от 18.03.2016 </w:t>
      </w:r>
      <w:r w:rsidR="00F76FE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71933">
        <w:rPr>
          <w:rFonts w:ascii="Times New Roman" w:hAnsi="Times New Roman" w:cs="Times New Roman"/>
          <w:sz w:val="28"/>
          <w:szCs w:val="28"/>
        </w:rPr>
        <w:t>№ 142».</w:t>
      </w:r>
    </w:p>
    <w:p w:rsidR="00F71933" w:rsidRPr="00F71933" w:rsidRDefault="00F71933" w:rsidP="00F71933">
      <w:pPr>
        <w:spacing w:after="0" w:line="360" w:lineRule="auto"/>
        <w:ind w:right="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71933">
        <w:rPr>
          <w:rFonts w:ascii="Times New Roman" w:hAnsi="Times New Roman" w:cs="Times New Roman"/>
          <w:sz w:val="28"/>
          <w:szCs w:val="28"/>
        </w:rPr>
        <w:t xml:space="preserve">2.3. От 01.02.2017 № 81 «О внесении изменений в постановление администрации Даровского района Кировской области от 18.03.2016 </w:t>
      </w:r>
      <w:r w:rsidR="00F76FE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71933">
        <w:rPr>
          <w:rFonts w:ascii="Times New Roman" w:hAnsi="Times New Roman" w:cs="Times New Roman"/>
          <w:sz w:val="28"/>
          <w:szCs w:val="28"/>
        </w:rPr>
        <w:t>№ 142».</w:t>
      </w:r>
    </w:p>
    <w:p w:rsidR="00F71933" w:rsidRPr="00F71933" w:rsidRDefault="00F71933" w:rsidP="00F71933">
      <w:pPr>
        <w:spacing w:after="0" w:line="360" w:lineRule="auto"/>
        <w:ind w:right="14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71933">
        <w:rPr>
          <w:rFonts w:ascii="Times New Roman" w:hAnsi="Times New Roman" w:cs="Times New Roman"/>
          <w:sz w:val="28"/>
          <w:szCs w:val="28"/>
        </w:rPr>
        <w:t xml:space="preserve">2.3. От 22.01.2018 № 48 «О внесении изменений в постановление администрации муниципального образования Даровской муниципальный район Кировской области от 18.03.2016 № 142». </w:t>
      </w:r>
    </w:p>
    <w:p w:rsidR="00721A12" w:rsidRDefault="00F71933" w:rsidP="00F71933">
      <w:pPr>
        <w:spacing w:line="360" w:lineRule="auto"/>
        <w:ind w:right="14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F71933">
        <w:rPr>
          <w:rFonts w:ascii="Times New Roman" w:hAnsi="Times New Roman" w:cs="Times New Roman"/>
          <w:sz w:val="28"/>
          <w:szCs w:val="28"/>
        </w:rPr>
        <w:t xml:space="preserve"> 3.  Настоящее постановление вступает в силу со дня его  подписания и применяется к </w:t>
      </w:r>
      <w:proofErr w:type="gramStart"/>
      <w:r w:rsidRPr="00F71933">
        <w:rPr>
          <w:rFonts w:ascii="Times New Roman" w:hAnsi="Times New Roman" w:cs="Times New Roman"/>
          <w:sz w:val="28"/>
          <w:szCs w:val="28"/>
        </w:rPr>
        <w:t>правоотношениям</w:t>
      </w:r>
      <w:proofErr w:type="gramEnd"/>
      <w:r w:rsidRPr="00F71933">
        <w:rPr>
          <w:rFonts w:ascii="Times New Roman" w:hAnsi="Times New Roman" w:cs="Times New Roman"/>
          <w:sz w:val="28"/>
          <w:szCs w:val="28"/>
        </w:rPr>
        <w:t xml:space="preserve"> возникающим при формировании планов финансово-хозяйственной деятельности муниципальных бюджетных учреждений муниципального образования Даровской муниципальный район Кировской области (далее – Планы), начиная с Планов на 2020 год и на плановый период 2021 и 2022 годов.   </w:t>
      </w:r>
    </w:p>
    <w:p w:rsidR="00721A12" w:rsidRDefault="00721A12" w:rsidP="00F71933">
      <w:pPr>
        <w:spacing w:line="360" w:lineRule="auto"/>
        <w:ind w:right="140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721A12" w:rsidRPr="00721A12" w:rsidRDefault="00721A12" w:rsidP="00721A12">
      <w:pPr>
        <w:widowControl w:val="0"/>
        <w:spacing w:after="0"/>
        <w:ind w:right="-28"/>
        <w:rPr>
          <w:rFonts w:ascii="Times New Roman" w:hAnsi="Times New Roman" w:cs="Times New Roman"/>
          <w:sz w:val="28"/>
          <w:szCs w:val="28"/>
        </w:rPr>
      </w:pPr>
      <w:r w:rsidRPr="00721A12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21A12" w:rsidRPr="00721A12" w:rsidRDefault="00721A12" w:rsidP="00721A12">
      <w:pPr>
        <w:widowControl w:val="0"/>
        <w:tabs>
          <w:tab w:val="left" w:pos="7230"/>
          <w:tab w:val="left" w:pos="7380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21A12">
        <w:rPr>
          <w:rFonts w:ascii="Times New Roman" w:hAnsi="Times New Roman" w:cs="Times New Roman"/>
          <w:sz w:val="28"/>
          <w:szCs w:val="28"/>
        </w:rPr>
        <w:t xml:space="preserve">Даровского района       О.Ю. </w:t>
      </w:r>
      <w:proofErr w:type="spellStart"/>
      <w:r w:rsidRPr="00721A12">
        <w:rPr>
          <w:rFonts w:ascii="Times New Roman" w:hAnsi="Times New Roman" w:cs="Times New Roman"/>
          <w:sz w:val="28"/>
          <w:szCs w:val="28"/>
        </w:rPr>
        <w:t>Елькин</w:t>
      </w:r>
      <w:proofErr w:type="spellEnd"/>
    </w:p>
    <w:p w:rsidR="00F71933" w:rsidRPr="00F71933" w:rsidRDefault="00F71933" w:rsidP="00F71933">
      <w:pPr>
        <w:spacing w:line="360" w:lineRule="auto"/>
        <w:ind w:right="140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F71933" w:rsidRPr="00F71933" w:rsidRDefault="00F71933" w:rsidP="00F71933">
      <w:pPr>
        <w:widowControl w:val="0"/>
        <w:ind w:right="-28"/>
        <w:rPr>
          <w:rFonts w:ascii="Times New Roman" w:hAnsi="Times New Roman" w:cs="Times New Roman"/>
          <w:sz w:val="28"/>
          <w:szCs w:val="28"/>
        </w:rPr>
      </w:pPr>
    </w:p>
    <w:p w:rsidR="00F71933" w:rsidRPr="00F71933" w:rsidRDefault="00F71933" w:rsidP="00F71933">
      <w:pPr>
        <w:widowControl w:val="0"/>
        <w:ind w:right="-28"/>
        <w:rPr>
          <w:rFonts w:ascii="Times New Roman" w:hAnsi="Times New Roman" w:cs="Times New Roman"/>
          <w:sz w:val="28"/>
          <w:szCs w:val="28"/>
        </w:rPr>
      </w:pPr>
    </w:p>
    <w:p w:rsidR="00F71933" w:rsidRPr="00F71933" w:rsidRDefault="00F71933" w:rsidP="00F71933">
      <w:pPr>
        <w:widowControl w:val="0"/>
        <w:ind w:right="-28"/>
        <w:rPr>
          <w:rFonts w:ascii="Times New Roman" w:hAnsi="Times New Roman" w:cs="Times New Roman"/>
          <w:sz w:val="28"/>
          <w:szCs w:val="28"/>
        </w:rPr>
      </w:pPr>
    </w:p>
    <w:p w:rsidR="00F71933" w:rsidRDefault="00F71933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</w:p>
    <w:p w:rsidR="000241D5" w:rsidRDefault="000241D5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</w:p>
    <w:p w:rsidR="000241D5" w:rsidRDefault="000241D5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  <w:bookmarkStart w:id="0" w:name="_GoBack"/>
      <w:bookmarkEnd w:id="0"/>
    </w:p>
    <w:p w:rsidR="00F71933" w:rsidRDefault="00F71933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</w:p>
    <w:p w:rsidR="00F71933" w:rsidRDefault="00F71933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</w:p>
    <w:p w:rsidR="00F71933" w:rsidRDefault="00F71933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</w:p>
    <w:p w:rsidR="00B2628C" w:rsidRDefault="00B2628C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2628C" w:rsidRDefault="00B2628C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</w:p>
    <w:p w:rsidR="00B2628C" w:rsidRDefault="00B2628C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2628C" w:rsidRDefault="00B2628C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</w:p>
    <w:p w:rsidR="00B2628C" w:rsidRDefault="00B2628C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образования     Даровской муниципальный район</w:t>
      </w:r>
    </w:p>
    <w:p w:rsidR="00B2628C" w:rsidRDefault="00B2628C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B2628C" w:rsidRDefault="00B2628C" w:rsidP="00B2628C">
      <w:pPr>
        <w:pStyle w:val="a3"/>
        <w:spacing w:before="0" w:beforeAutospacing="0" w:after="0" w:afterAutospacing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5409E">
        <w:rPr>
          <w:sz w:val="28"/>
          <w:szCs w:val="28"/>
        </w:rPr>
        <w:t>02.09.2019</w:t>
      </w:r>
      <w:r>
        <w:rPr>
          <w:sz w:val="28"/>
          <w:szCs w:val="28"/>
        </w:rPr>
        <w:t xml:space="preserve">  №  </w:t>
      </w:r>
      <w:r w:rsidR="0005409E">
        <w:rPr>
          <w:sz w:val="28"/>
          <w:szCs w:val="28"/>
        </w:rPr>
        <w:t>449</w:t>
      </w:r>
    </w:p>
    <w:p w:rsidR="008B4AB6" w:rsidRDefault="008B4AB6" w:rsidP="00B2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AB6" w:rsidRDefault="008B4AB6" w:rsidP="008B4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628C" w:rsidRDefault="00B2628C" w:rsidP="008B4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628C" w:rsidRPr="000B6B58" w:rsidRDefault="00B2628C" w:rsidP="00B2628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0B6B58">
        <w:rPr>
          <w:b/>
          <w:sz w:val="28"/>
          <w:szCs w:val="28"/>
        </w:rPr>
        <w:t>ПОРЯДОК</w:t>
      </w:r>
    </w:p>
    <w:p w:rsidR="00B2628C" w:rsidRDefault="00B2628C" w:rsidP="00B2628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0B6B58">
        <w:rPr>
          <w:b/>
          <w:sz w:val="28"/>
          <w:szCs w:val="28"/>
        </w:rPr>
        <w:t xml:space="preserve">составления и утверждения плана финансово – </w:t>
      </w:r>
      <w:proofErr w:type="gramStart"/>
      <w:r w:rsidRPr="000B6B58">
        <w:rPr>
          <w:b/>
          <w:sz w:val="28"/>
          <w:szCs w:val="28"/>
        </w:rPr>
        <w:t>хозяйственной</w:t>
      </w:r>
      <w:proofErr w:type="gramEnd"/>
      <w:r w:rsidRPr="000B6B58">
        <w:rPr>
          <w:b/>
          <w:sz w:val="28"/>
          <w:szCs w:val="28"/>
        </w:rPr>
        <w:t xml:space="preserve"> </w:t>
      </w:r>
    </w:p>
    <w:p w:rsidR="00B2628C" w:rsidRPr="000B6B58" w:rsidRDefault="00B2628C" w:rsidP="00B2628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0B6B58">
        <w:rPr>
          <w:b/>
          <w:sz w:val="28"/>
          <w:szCs w:val="28"/>
        </w:rPr>
        <w:t>деятельности муниципальных бюджетных учреждений</w:t>
      </w:r>
    </w:p>
    <w:p w:rsidR="008B4AB6" w:rsidRDefault="008B4AB6" w:rsidP="008B4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6FEE" w:rsidRDefault="00F76FEE" w:rsidP="00721A1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F76FEE">
        <w:rPr>
          <w:rFonts w:ascii="Times New Roman" w:hAnsi="Times New Roman" w:cs="Times New Roman"/>
        </w:rPr>
        <w:t>(в редакции постановлени</w:t>
      </w:r>
      <w:r w:rsidR="000F1014">
        <w:rPr>
          <w:rFonts w:ascii="Times New Roman" w:hAnsi="Times New Roman" w:cs="Times New Roman"/>
        </w:rPr>
        <w:t>й</w:t>
      </w:r>
      <w:r w:rsidRPr="00F76FEE">
        <w:rPr>
          <w:rFonts w:ascii="Times New Roman" w:hAnsi="Times New Roman" w:cs="Times New Roman"/>
        </w:rPr>
        <w:t xml:space="preserve"> администрации муниципального образования Даровской муниципальный район Кировской области </w:t>
      </w:r>
      <w:r w:rsidR="000F1014">
        <w:rPr>
          <w:rFonts w:ascii="Times New Roman" w:hAnsi="Times New Roman" w:cs="Times New Roman"/>
        </w:rPr>
        <w:t xml:space="preserve"> от </w:t>
      </w:r>
      <w:r w:rsidR="00914807">
        <w:rPr>
          <w:rFonts w:ascii="Times New Roman" w:hAnsi="Times New Roman" w:cs="Times New Roman"/>
        </w:rPr>
        <w:t xml:space="preserve">03.02.2020 № 61, </w:t>
      </w:r>
      <w:r w:rsidR="000F1014">
        <w:rPr>
          <w:rFonts w:ascii="Times New Roman" w:hAnsi="Times New Roman" w:cs="Times New Roman"/>
        </w:rPr>
        <w:t xml:space="preserve">09.04.2020 № 151, </w:t>
      </w:r>
      <w:r w:rsidR="00721A12">
        <w:rPr>
          <w:rFonts w:ascii="Times New Roman" w:hAnsi="Times New Roman" w:cs="Times New Roman"/>
        </w:rPr>
        <w:t xml:space="preserve">                 </w:t>
      </w:r>
      <w:r w:rsidR="000F1014">
        <w:rPr>
          <w:rFonts w:ascii="Times New Roman" w:hAnsi="Times New Roman" w:cs="Times New Roman"/>
        </w:rPr>
        <w:t xml:space="preserve">от 30.12.2020 </w:t>
      </w:r>
      <w:r w:rsidR="00914807">
        <w:rPr>
          <w:rFonts w:ascii="Times New Roman" w:hAnsi="Times New Roman" w:cs="Times New Roman"/>
        </w:rPr>
        <w:t xml:space="preserve"> </w:t>
      </w:r>
      <w:r w:rsidR="000F1014">
        <w:rPr>
          <w:rFonts w:ascii="Times New Roman" w:hAnsi="Times New Roman" w:cs="Times New Roman"/>
        </w:rPr>
        <w:t>№ 524, от 22.12.2021 № 570</w:t>
      </w:r>
      <w:r w:rsidR="00FE29A7">
        <w:rPr>
          <w:rFonts w:ascii="Times New Roman" w:hAnsi="Times New Roman" w:cs="Times New Roman"/>
        </w:rPr>
        <w:t xml:space="preserve">, от 25.10.2022 № </w:t>
      </w:r>
      <w:r w:rsidR="000F212C">
        <w:rPr>
          <w:rFonts w:ascii="Times New Roman" w:hAnsi="Times New Roman" w:cs="Times New Roman"/>
        </w:rPr>
        <w:t>441</w:t>
      </w:r>
      <w:r w:rsidRPr="00F76FEE">
        <w:rPr>
          <w:rFonts w:ascii="Times New Roman" w:hAnsi="Times New Roman" w:cs="Times New Roman"/>
        </w:rPr>
        <w:t>)</w:t>
      </w:r>
    </w:p>
    <w:p w:rsidR="00FE29A7" w:rsidRDefault="00FE29A7" w:rsidP="00721A1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E29A7" w:rsidRDefault="00FE29A7" w:rsidP="00FE29A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E29A7">
        <w:rPr>
          <w:rFonts w:ascii="Times New Roman" w:hAnsi="Times New Roman" w:cs="Times New Roman"/>
        </w:rPr>
        <w:t>Изменения, внесенные постановлением от 25.10.2022</w:t>
      </w:r>
      <w:r w:rsidR="004E02A9">
        <w:rPr>
          <w:rFonts w:ascii="Times New Roman" w:hAnsi="Times New Roman" w:cs="Times New Roman"/>
        </w:rPr>
        <w:t xml:space="preserve"> № </w:t>
      </w:r>
      <w:r w:rsidR="000F212C">
        <w:rPr>
          <w:rFonts w:ascii="Times New Roman" w:hAnsi="Times New Roman" w:cs="Times New Roman"/>
        </w:rPr>
        <w:t>441</w:t>
      </w:r>
      <w:r w:rsidRPr="00FE29A7">
        <w:rPr>
          <w:rFonts w:ascii="Times New Roman" w:hAnsi="Times New Roman" w:cs="Times New Roman"/>
        </w:rPr>
        <w:t xml:space="preserve"> всту</w:t>
      </w:r>
      <w:r w:rsidR="004E02A9">
        <w:rPr>
          <w:rFonts w:ascii="Times New Roman" w:hAnsi="Times New Roman" w:cs="Times New Roman"/>
        </w:rPr>
        <w:t xml:space="preserve">пают в силу со дня  подписания </w:t>
      </w:r>
      <w:r w:rsidRPr="00FE29A7">
        <w:rPr>
          <w:rFonts w:ascii="Times New Roman" w:hAnsi="Times New Roman" w:cs="Times New Roman"/>
        </w:rPr>
        <w:t>и применя</w:t>
      </w:r>
      <w:r w:rsidR="00CC3D3A">
        <w:rPr>
          <w:rFonts w:ascii="Times New Roman" w:hAnsi="Times New Roman" w:cs="Times New Roman"/>
        </w:rPr>
        <w:t>ю</w:t>
      </w:r>
      <w:r w:rsidRPr="00FE29A7">
        <w:rPr>
          <w:rFonts w:ascii="Times New Roman" w:hAnsi="Times New Roman" w:cs="Times New Roman"/>
        </w:rPr>
        <w:t>тся при формировании плана финансово-хозяйственной деятельности муниципального  учреждения, начиная с плана финансово-хозяйственной деятельности  муниципального  учреждения на 2023 год и плановый период 2024 и 2025 годов).</w:t>
      </w:r>
      <w:proofErr w:type="gramEnd"/>
    </w:p>
    <w:p w:rsidR="008B4AB6" w:rsidRDefault="008B4AB6" w:rsidP="008B4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AB6" w:rsidRDefault="008B4AB6" w:rsidP="00B2628C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8B4AB6" w:rsidRDefault="008B4AB6" w:rsidP="00B2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составления и утверждения плана финансово-хозяйственной деятельности</w:t>
      </w:r>
      <w:r w:rsidR="00BD42D8">
        <w:rPr>
          <w:rFonts w:ascii="Times New Roman" w:hAnsi="Times New Roman" w:cs="Times New Roman"/>
          <w:sz w:val="28"/>
          <w:szCs w:val="28"/>
        </w:rPr>
        <w:t xml:space="preserve"> (далее – План)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D498D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98D">
        <w:rPr>
          <w:rFonts w:ascii="Times New Roman" w:hAnsi="Times New Roman" w:cs="Times New Roman"/>
          <w:sz w:val="28"/>
          <w:szCs w:val="28"/>
        </w:rPr>
        <w:t>бюджетных учреждений муниципального образования Даровской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</w:t>
      </w:r>
      <w:r w:rsidR="00BD42D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подпунктом 6 пункта 3.3 статьи 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</w:t>
      </w:r>
      <w:r w:rsidR="00BD42D8">
        <w:rPr>
          <w:rFonts w:ascii="Times New Roman" w:hAnsi="Times New Roman" w:cs="Times New Roman"/>
          <w:sz w:val="28"/>
          <w:szCs w:val="28"/>
        </w:rPr>
        <w:t xml:space="preserve">        </w:t>
      </w:r>
      <w:r w:rsidR="0075011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7-ФЗ </w:t>
      </w:r>
      <w:r w:rsidR="00FD498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 w:rsidR="00FD498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</w:t>
      </w:r>
      <w:r w:rsidR="0075011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от 31.08.2018 </w:t>
      </w:r>
      <w:r w:rsidR="0075011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186н </w:t>
      </w:r>
      <w:r w:rsidR="0075011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0F101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ребованиях к составлению и утверждению плана финансово-хозяйственной деятельности государственного (муниципального) учреждения</w:t>
      </w:r>
      <w:proofErr w:type="gramEnd"/>
      <w:r w:rsidR="007501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муниципальные бюджетные  учреждения муниципального образования </w:t>
      </w:r>
      <w:r w:rsidR="00750111">
        <w:rPr>
          <w:rFonts w:ascii="Times New Roman" w:hAnsi="Times New Roman" w:cs="Times New Roman"/>
          <w:sz w:val="28"/>
          <w:szCs w:val="28"/>
        </w:rPr>
        <w:t>Даровской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5011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111">
        <w:rPr>
          <w:rFonts w:ascii="Times New Roman" w:hAnsi="Times New Roman" w:cs="Times New Roman"/>
          <w:sz w:val="28"/>
          <w:szCs w:val="28"/>
        </w:rPr>
        <w:t xml:space="preserve">бюджетные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BD42D8">
        <w:rPr>
          <w:rFonts w:ascii="Times New Roman" w:hAnsi="Times New Roman" w:cs="Times New Roman"/>
          <w:sz w:val="28"/>
          <w:szCs w:val="28"/>
        </w:rPr>
        <w:t>, учреждения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F1014" w:rsidRPr="000F1014" w:rsidRDefault="000F1014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</w:rPr>
      </w:pPr>
      <w:r w:rsidRPr="000F1014">
        <w:rPr>
          <w:rFonts w:ascii="Times New Roman" w:hAnsi="Times New Roman" w:cs="Times New Roman"/>
        </w:rPr>
        <w:lastRenderedPageBreak/>
        <w:t xml:space="preserve">(пункт 1.1 в редакции постановления администрации муниципального образования </w:t>
      </w:r>
      <w:proofErr w:type="spellStart"/>
      <w:r w:rsidRPr="000F1014">
        <w:rPr>
          <w:rFonts w:ascii="Times New Roman" w:hAnsi="Times New Roman" w:cs="Times New Roman"/>
        </w:rPr>
        <w:t>Даровской</w:t>
      </w:r>
      <w:proofErr w:type="spellEnd"/>
      <w:r w:rsidRPr="000F1014">
        <w:rPr>
          <w:rFonts w:ascii="Times New Roman" w:hAnsi="Times New Roman" w:cs="Times New Roman"/>
        </w:rPr>
        <w:t xml:space="preserve"> муниципальный район Кировской области  от 22.12.2021 № 570)</w:t>
      </w:r>
    </w:p>
    <w:p w:rsidR="008B4AB6" w:rsidRDefault="008B4AB6" w:rsidP="00F3030F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50111">
        <w:rPr>
          <w:sz w:val="28"/>
          <w:szCs w:val="28"/>
        </w:rPr>
        <w:t xml:space="preserve"> </w:t>
      </w:r>
      <w:r w:rsidR="00750111" w:rsidRPr="00353AF7">
        <w:rPr>
          <w:sz w:val="28"/>
          <w:szCs w:val="28"/>
        </w:rPr>
        <w:t xml:space="preserve">План составляется на </w:t>
      </w:r>
      <w:r w:rsidR="007200CE">
        <w:rPr>
          <w:sz w:val="28"/>
          <w:szCs w:val="28"/>
        </w:rPr>
        <w:t xml:space="preserve">текущий </w:t>
      </w:r>
      <w:r w:rsidR="00750111" w:rsidRPr="00353AF7">
        <w:rPr>
          <w:sz w:val="28"/>
          <w:szCs w:val="28"/>
        </w:rPr>
        <w:t xml:space="preserve">финансовый год в случае, если решение о бюджете муниципального образования </w:t>
      </w:r>
      <w:r w:rsidR="00750111">
        <w:rPr>
          <w:sz w:val="28"/>
          <w:szCs w:val="28"/>
        </w:rPr>
        <w:t>Даровской муниципальный район Кировской области (далее – районный бюджет)</w:t>
      </w:r>
      <w:r w:rsidR="00750111" w:rsidRPr="00353AF7">
        <w:rPr>
          <w:sz w:val="28"/>
          <w:szCs w:val="28"/>
        </w:rPr>
        <w:t xml:space="preserve"> утверждается на один финансовый год, либо на </w:t>
      </w:r>
      <w:r w:rsidR="007200CE">
        <w:rPr>
          <w:sz w:val="28"/>
          <w:szCs w:val="28"/>
        </w:rPr>
        <w:t xml:space="preserve">текущий </w:t>
      </w:r>
      <w:r w:rsidR="00750111" w:rsidRPr="00353AF7">
        <w:rPr>
          <w:sz w:val="28"/>
          <w:szCs w:val="28"/>
        </w:rPr>
        <w:t xml:space="preserve">финансовый год и плановый период, если </w:t>
      </w:r>
      <w:r w:rsidR="00750111">
        <w:rPr>
          <w:sz w:val="28"/>
          <w:szCs w:val="28"/>
        </w:rPr>
        <w:t xml:space="preserve">районный </w:t>
      </w:r>
      <w:r w:rsidR="00750111" w:rsidRPr="00353AF7">
        <w:rPr>
          <w:sz w:val="28"/>
          <w:szCs w:val="28"/>
        </w:rPr>
        <w:t>бюджет утверждается на очередной финансовый год и плановый период.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принятии </w:t>
      </w:r>
      <w:r w:rsidR="008475F0">
        <w:rPr>
          <w:rFonts w:ascii="Times New Roman" w:hAnsi="Times New Roman" w:cs="Times New Roman"/>
          <w:sz w:val="28"/>
          <w:szCs w:val="28"/>
        </w:rPr>
        <w:t xml:space="preserve">бюджетным </w:t>
      </w:r>
      <w:r>
        <w:rPr>
          <w:rFonts w:ascii="Times New Roman" w:hAnsi="Times New Roman" w:cs="Times New Roman"/>
          <w:sz w:val="28"/>
          <w:szCs w:val="28"/>
        </w:rPr>
        <w:t>учреждением обязательств, срок исполнения которых по условиям договоров (контрактов) превышает срок, предусмотренный абзацем первым настоящего подраздела, показатели Плана утверждаются на период, превышающий указанный срок.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Составление и утверждение Плана, содержащего сведения, составляющие государственную тайну, должно осуществляться с соблюдением законодательства Российской Федерации о защите государственной тайны.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4AB6" w:rsidRDefault="008B4AB6" w:rsidP="008475F0">
      <w:pPr>
        <w:autoSpaceDE w:val="0"/>
        <w:autoSpaceDN w:val="0"/>
        <w:adjustRightInd w:val="0"/>
        <w:spacing w:after="0" w:line="360" w:lineRule="auto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Порядок составления Плана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hyperlink r:id="rId10" w:history="1">
        <w:proofErr w:type="gramStart"/>
        <w:r>
          <w:rPr>
            <w:rFonts w:ascii="Times New Roman" w:hAnsi="Times New Roman" w:cs="Times New Roman"/>
            <w:color w:val="0000FF"/>
            <w:sz w:val="28"/>
            <w:szCs w:val="28"/>
          </w:rPr>
          <w:t>План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8475F0">
        <w:rPr>
          <w:rFonts w:ascii="Times New Roman" w:hAnsi="Times New Roman" w:cs="Times New Roman"/>
          <w:sz w:val="28"/>
          <w:szCs w:val="28"/>
        </w:rPr>
        <w:t xml:space="preserve">бюджетными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8475F0">
        <w:rPr>
          <w:rFonts w:ascii="Times New Roman" w:hAnsi="Times New Roman" w:cs="Times New Roman"/>
          <w:sz w:val="28"/>
          <w:szCs w:val="28"/>
        </w:rPr>
        <w:t xml:space="preserve">ями </w:t>
      </w:r>
      <w:r>
        <w:rPr>
          <w:rFonts w:ascii="Times New Roman" w:hAnsi="Times New Roman" w:cs="Times New Roman"/>
          <w:sz w:val="28"/>
          <w:szCs w:val="28"/>
        </w:rPr>
        <w:t xml:space="preserve"> после утверждения в установленном порядке решения </w:t>
      </w:r>
      <w:r w:rsidR="008475F0">
        <w:rPr>
          <w:rFonts w:ascii="Times New Roman" w:hAnsi="Times New Roman" w:cs="Times New Roman"/>
          <w:sz w:val="28"/>
          <w:szCs w:val="28"/>
        </w:rPr>
        <w:t xml:space="preserve">Даровской районной Думы Даровского района Кировской области  о бюджете муниципального образования Даровской муниципальный район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по кассовому методу в рублях с точностью до двух знаков после запятой </w:t>
      </w:r>
      <w:r w:rsidR="000F1014">
        <w:rPr>
          <w:rFonts w:ascii="Times New Roman" w:hAnsi="Times New Roman" w:cs="Times New Roman"/>
          <w:sz w:val="28"/>
          <w:szCs w:val="28"/>
        </w:rPr>
        <w:t xml:space="preserve"> </w:t>
      </w:r>
      <w:r w:rsidR="000F1014" w:rsidRPr="000F1014">
        <w:rPr>
          <w:rFonts w:ascii="Times New Roman" w:hAnsi="Times New Roman" w:cs="Times New Roman"/>
          <w:sz w:val="28"/>
          <w:szCs w:val="28"/>
        </w:rPr>
        <w:t>по форме, утвержденной приказом Министерства финансов Российской Федерации</w:t>
      </w:r>
      <w:r w:rsidR="000F101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F1014" w:rsidRDefault="000F1014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014">
        <w:rPr>
          <w:rFonts w:ascii="Times New Roman" w:hAnsi="Times New Roman" w:cs="Times New Roman"/>
        </w:rPr>
        <w:t xml:space="preserve">(пункт </w:t>
      </w:r>
      <w:r>
        <w:rPr>
          <w:rFonts w:ascii="Times New Roman" w:hAnsi="Times New Roman" w:cs="Times New Roman"/>
        </w:rPr>
        <w:t>2</w:t>
      </w:r>
      <w:r w:rsidRPr="000F1014">
        <w:rPr>
          <w:rFonts w:ascii="Times New Roman" w:hAnsi="Times New Roman" w:cs="Times New Roman"/>
        </w:rPr>
        <w:t xml:space="preserve">.1 в редакции постановления администрации муниципального образования </w:t>
      </w:r>
      <w:proofErr w:type="spellStart"/>
      <w:r w:rsidRPr="000F1014">
        <w:rPr>
          <w:rFonts w:ascii="Times New Roman" w:hAnsi="Times New Roman" w:cs="Times New Roman"/>
        </w:rPr>
        <w:t>Даровской</w:t>
      </w:r>
      <w:proofErr w:type="spellEnd"/>
      <w:r w:rsidRPr="000F1014">
        <w:rPr>
          <w:rFonts w:ascii="Times New Roman" w:hAnsi="Times New Roman" w:cs="Times New Roman"/>
        </w:rPr>
        <w:t xml:space="preserve"> муниципальный район Кировской области  от 22.12.2021 № 570)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План составляется на основании обоснований (расчетов) плановых показателей поступлений и выплат,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формированию которых установлены в </w:t>
      </w:r>
      <w:hyperlink w:anchor="Par6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разделе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Учреждение составляет План с учетом: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 Планируемых объемов поступлений: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на финансовое обеспечение выполнения муниципального задания;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субсидий, предусмотренных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абзацем вторым пункта 1 статьи 78.1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целевые субсидии), и целей их предоставления;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субсидия на осуществление капитальных вложений);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грантов, в том числе в форме субсидий, предоставляемых из бюджетов бюджетной системы Российской Федерации (далее - грант);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иных доходов, которые </w:t>
      </w:r>
      <w:r w:rsidR="003A02D3">
        <w:rPr>
          <w:rFonts w:ascii="Times New Roman" w:hAnsi="Times New Roman" w:cs="Times New Roman"/>
          <w:sz w:val="28"/>
          <w:szCs w:val="28"/>
        </w:rPr>
        <w:t xml:space="preserve">бюджетное </w:t>
      </w:r>
      <w:r>
        <w:rPr>
          <w:rFonts w:ascii="Times New Roman" w:hAnsi="Times New Roman" w:cs="Times New Roman"/>
          <w:sz w:val="28"/>
          <w:szCs w:val="28"/>
        </w:rPr>
        <w:t>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 от иной приносящей доход деятельности, пре</w:t>
      </w:r>
      <w:r w:rsidR="007200CE">
        <w:rPr>
          <w:rFonts w:ascii="Times New Roman" w:hAnsi="Times New Roman" w:cs="Times New Roman"/>
          <w:sz w:val="28"/>
          <w:szCs w:val="28"/>
        </w:rPr>
        <w:t xml:space="preserve">дусмотренной уставом учреждения. </w:t>
      </w:r>
    </w:p>
    <w:p w:rsidR="00F429C5" w:rsidRDefault="008B4AB6" w:rsidP="00F429C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2.4.2. </w:t>
      </w:r>
      <w:r w:rsidR="00F429C5" w:rsidRPr="00F429C5">
        <w:rPr>
          <w:rFonts w:ascii="Times New Roman" w:hAnsi="Times New Roman" w:cs="Times New Roman"/>
          <w:sz w:val="28"/>
          <w:szCs w:val="28"/>
        </w:rPr>
        <w:t>Планируемых объемов выплат, связанных с осуществлением деятельности, предусмотренной уставом бюджетного учреждения,  включая выплаты по исполнению принятых учреждением в предшествующих отчетных периодах обязательств.</w:t>
      </w:r>
      <w:r w:rsidR="00F429C5" w:rsidRPr="00F429C5">
        <w:rPr>
          <w:rFonts w:ascii="Times New Roman" w:hAnsi="Times New Roman" w:cs="Times New Roman"/>
        </w:rPr>
        <w:t xml:space="preserve"> </w:t>
      </w:r>
    </w:p>
    <w:p w:rsidR="00F429C5" w:rsidRDefault="00F429C5" w:rsidP="00F429C5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</w:rPr>
      </w:pPr>
      <w:r w:rsidRPr="00F76FEE">
        <w:rPr>
          <w:rFonts w:ascii="Times New Roman" w:hAnsi="Times New Roman" w:cs="Times New Roman"/>
        </w:rPr>
        <w:t>(п</w:t>
      </w:r>
      <w:r>
        <w:rPr>
          <w:rFonts w:ascii="Times New Roman" w:hAnsi="Times New Roman" w:cs="Times New Roman"/>
        </w:rPr>
        <w:t>одп</w:t>
      </w:r>
      <w:r w:rsidRPr="00F76FEE">
        <w:rPr>
          <w:rFonts w:ascii="Times New Roman" w:hAnsi="Times New Roman" w:cs="Times New Roman"/>
        </w:rPr>
        <w:t>ункт 2.</w:t>
      </w:r>
      <w:r>
        <w:rPr>
          <w:rFonts w:ascii="Times New Roman" w:hAnsi="Times New Roman" w:cs="Times New Roman"/>
        </w:rPr>
        <w:t>4.2</w:t>
      </w:r>
      <w:r w:rsidRPr="00F76FEE">
        <w:rPr>
          <w:rFonts w:ascii="Times New Roman" w:hAnsi="Times New Roman" w:cs="Times New Roman"/>
        </w:rPr>
        <w:t xml:space="preserve">  в редакции постановления администрации муниципального образования Даровской муниципальный район Кировской области от </w:t>
      </w:r>
      <w:r>
        <w:rPr>
          <w:rFonts w:ascii="Times New Roman" w:hAnsi="Times New Roman" w:cs="Times New Roman"/>
        </w:rPr>
        <w:t>25</w:t>
      </w:r>
      <w:r w:rsidRPr="00F76FE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F76FE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F76FEE">
        <w:rPr>
          <w:rFonts w:ascii="Times New Roman" w:hAnsi="Times New Roman" w:cs="Times New Roman"/>
        </w:rPr>
        <w:t xml:space="preserve"> № </w:t>
      </w:r>
      <w:r w:rsidR="000F212C">
        <w:rPr>
          <w:rFonts w:ascii="Times New Roman" w:hAnsi="Times New Roman" w:cs="Times New Roman"/>
        </w:rPr>
        <w:t>441</w:t>
      </w:r>
      <w:r w:rsidRPr="00F76FEE">
        <w:rPr>
          <w:rFonts w:ascii="Times New Roman" w:hAnsi="Times New Roman" w:cs="Times New Roman"/>
        </w:rPr>
        <w:t>)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Орган, осуществляющий функции и полномочия учредителя в части формирования муниципального задания и его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(далее - учредитель), направляет </w:t>
      </w:r>
      <w:r w:rsidR="00C4488C">
        <w:rPr>
          <w:rFonts w:ascii="Times New Roman" w:hAnsi="Times New Roman" w:cs="Times New Roman"/>
          <w:sz w:val="28"/>
          <w:szCs w:val="28"/>
        </w:rPr>
        <w:t xml:space="preserve">бюджетному </w:t>
      </w:r>
      <w:r>
        <w:rPr>
          <w:rFonts w:ascii="Times New Roman" w:hAnsi="Times New Roman" w:cs="Times New Roman"/>
          <w:sz w:val="28"/>
          <w:szCs w:val="28"/>
        </w:rPr>
        <w:t>учреждению информацию о предусмотренных к предоставлению из бюджета объемах субсидий.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Показатели Плана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планируемых поступлений: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доходов - по коду аналитической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группы подвида доходов бюджетов классификации доходов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429C5" w:rsidRDefault="00F429C5" w:rsidP="00F429C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429C5">
        <w:rPr>
          <w:rFonts w:ascii="Times New Roman" w:hAnsi="Times New Roman" w:cs="Times New Roman"/>
          <w:sz w:val="28"/>
          <w:szCs w:val="28"/>
        </w:rPr>
        <w:t xml:space="preserve"> от возврата выплат, произведенных учреждениями в прошлых отчетных периодах (в том числе в связи с возвратом в текущем финансовом году отклоненных кредитной организацией платежей учреждения; излишне уплаченных сумм налогов, сборов, страховых взносов, пеней, штрафов и процентов в соответствии с законодательством Российской Федерации о налогах и сборах, предоставленных учреждением кредитов (займов, ссуд) (далее - дебиторской задолженности прошлых лет), - по коду аналитической </w:t>
      </w:r>
      <w:proofErr w:type="gramStart"/>
      <w:r w:rsidRPr="00F429C5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F429C5">
        <w:rPr>
          <w:rFonts w:ascii="Times New Roman" w:hAnsi="Times New Roman" w:cs="Times New Roman"/>
          <w:sz w:val="28"/>
          <w:szCs w:val="28"/>
        </w:rPr>
        <w:t>;</w:t>
      </w:r>
    </w:p>
    <w:p w:rsidR="008B4AB6" w:rsidRDefault="00F429C5" w:rsidP="00F429C5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6FE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абзац четвертый пункта 2.6</w:t>
      </w:r>
      <w:r w:rsidRPr="00F76FEE">
        <w:rPr>
          <w:rFonts w:ascii="Times New Roman" w:hAnsi="Times New Roman" w:cs="Times New Roman"/>
        </w:rPr>
        <w:t xml:space="preserve">  в редакции постановления администрации муниципального образования Даровской муниципальный район Кировской области от </w:t>
      </w:r>
      <w:r>
        <w:rPr>
          <w:rFonts w:ascii="Times New Roman" w:hAnsi="Times New Roman" w:cs="Times New Roman"/>
        </w:rPr>
        <w:t>25</w:t>
      </w:r>
      <w:r w:rsidRPr="00F76FE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F76FE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F76FEE">
        <w:rPr>
          <w:rFonts w:ascii="Times New Roman" w:hAnsi="Times New Roman" w:cs="Times New Roman"/>
        </w:rPr>
        <w:t xml:space="preserve"> № </w:t>
      </w:r>
      <w:r w:rsidR="000F212C">
        <w:rPr>
          <w:rFonts w:ascii="Times New Roman" w:hAnsi="Times New Roman" w:cs="Times New Roman"/>
        </w:rPr>
        <w:t>441</w:t>
      </w:r>
      <w:r w:rsidRPr="00F76FEE">
        <w:rPr>
          <w:rFonts w:ascii="Times New Roman" w:hAnsi="Times New Roman" w:cs="Times New Roman"/>
        </w:rPr>
        <w:t>)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планируемых выплат: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расходам - по кодам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возврату в бюджет остатков субсидий прошлых лет - по коду аналитической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уплате налогов, объектом налогообложения которых являются доходы (прибыль) учреждения, - по коду аналитической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группы подвида доходов бюджетов классификации доходов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232AB" w:rsidRDefault="008B4AB6" w:rsidP="004232A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F76FEE">
        <w:rPr>
          <w:rFonts w:ascii="Times New Roman" w:hAnsi="Times New Roman" w:cs="Times New Roman"/>
          <w:sz w:val="28"/>
          <w:szCs w:val="28"/>
        </w:rPr>
        <w:t xml:space="preserve"> </w:t>
      </w:r>
      <w:r w:rsidR="00F76FEE">
        <w:rPr>
          <w:sz w:val="28"/>
          <w:szCs w:val="28"/>
        </w:rPr>
        <w:t xml:space="preserve"> </w:t>
      </w:r>
      <w:r w:rsidR="00F76FEE" w:rsidRPr="00F76FEE">
        <w:rPr>
          <w:rFonts w:ascii="Times New Roman" w:hAnsi="Times New Roman" w:cs="Times New Roman"/>
          <w:sz w:val="28"/>
          <w:szCs w:val="28"/>
        </w:rPr>
        <w:t xml:space="preserve">Показатели Плана формируются с дополнительной детализацией по кодам статей (подстатей) групп (статей) классификации операций сектора </w:t>
      </w:r>
      <w:r w:rsidR="00F76FEE" w:rsidRPr="00F76FEE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государственного управления и кодам дополнительной классификации, а также по кодам целевых </w:t>
      </w:r>
      <w:proofErr w:type="gramStart"/>
      <w:r w:rsidR="00F76FEE" w:rsidRPr="00F76FEE">
        <w:rPr>
          <w:rFonts w:ascii="Times New Roman" w:hAnsi="Times New Roman" w:cs="Times New Roman"/>
          <w:sz w:val="28"/>
          <w:szCs w:val="28"/>
        </w:rPr>
        <w:t>статей классификации расходов бюджетов Российской Федерации</w:t>
      </w:r>
      <w:proofErr w:type="gramEnd"/>
      <w:r w:rsidR="00F76FEE" w:rsidRPr="00F76FEE">
        <w:rPr>
          <w:rFonts w:ascii="Times New Roman" w:hAnsi="Times New Roman" w:cs="Times New Roman"/>
          <w:sz w:val="28"/>
          <w:szCs w:val="28"/>
        </w:rPr>
        <w:t xml:space="preserve"> по региональным проектам (при их наличии), направленным на достижение соответствующих результатов ре</w:t>
      </w:r>
      <w:r w:rsidR="00F76FEE">
        <w:rPr>
          <w:rFonts w:ascii="Times New Roman" w:hAnsi="Times New Roman" w:cs="Times New Roman"/>
          <w:sz w:val="28"/>
          <w:szCs w:val="28"/>
        </w:rPr>
        <w:t>ализации федеральных проектов.</w:t>
      </w:r>
    </w:p>
    <w:p w:rsidR="008B4AB6" w:rsidRDefault="00F76FEE" w:rsidP="004232A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6FEE">
        <w:rPr>
          <w:rFonts w:ascii="Times New Roman" w:hAnsi="Times New Roman" w:cs="Times New Roman"/>
        </w:rPr>
        <w:t>(пункт 2.7  в редакции постановления администрации муниципального образования Даровской муниципальный район Кировской области от 03.02.2020 № 61)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Изменение показателей Плана в течение текущего финансового года должно осуществляться 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2.8.1. 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Изменением объемов планируемых поступлений, а также объемов и (или) направлений выплат, в том числе 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изменением объема услуг (работ), предоставляемых за плату;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изменением объемов безвозмездных поступлений от юридических и физических лиц;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поступлением средств дебиторской задолженности прошлых лет, не включенных в показатели Плана при его составлении;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увеличением выплат по неисполненным обязательствам прошлых лет, не включенных в показатели Плана при его составлении.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2.8.3. Проведением реорганизации</w:t>
      </w:r>
      <w:r w:rsidR="00915BCA">
        <w:rPr>
          <w:rFonts w:ascii="Times New Roman" w:hAnsi="Times New Roman" w:cs="Times New Roman"/>
          <w:sz w:val="28"/>
          <w:szCs w:val="28"/>
        </w:rPr>
        <w:t xml:space="preserve"> бюджетного</w:t>
      </w:r>
      <w:r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</w:t>
      </w:r>
      <w:r w:rsidR="00F42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Показатели Плана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F429C5" w:rsidRDefault="00F429C5" w:rsidP="00F429C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429C5">
        <w:rPr>
          <w:rFonts w:ascii="Times New Roman" w:hAnsi="Times New Roman" w:cs="Times New Roman"/>
          <w:sz w:val="28"/>
          <w:szCs w:val="28"/>
        </w:rPr>
        <w:lastRenderedPageBreak/>
        <w:t>Показатели Плана по выплатам после внесения в них изменений не могут  превышать объем плановых поступлений, с учетом остатка на начало текущего финансового года.</w:t>
      </w:r>
    </w:p>
    <w:p w:rsidR="00F429C5" w:rsidRDefault="00F429C5" w:rsidP="00F429C5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6FE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абзац второй пункта 2.9 дополнен</w:t>
      </w:r>
      <w:r w:rsidRPr="00F76FEE">
        <w:rPr>
          <w:rFonts w:ascii="Times New Roman" w:hAnsi="Times New Roman" w:cs="Times New Roman"/>
        </w:rPr>
        <w:t xml:space="preserve"> постановлени</w:t>
      </w:r>
      <w:r>
        <w:rPr>
          <w:rFonts w:ascii="Times New Roman" w:hAnsi="Times New Roman" w:cs="Times New Roman"/>
        </w:rPr>
        <w:t>ем</w:t>
      </w:r>
      <w:r w:rsidRPr="00F76FEE">
        <w:rPr>
          <w:rFonts w:ascii="Times New Roman" w:hAnsi="Times New Roman" w:cs="Times New Roman"/>
        </w:rPr>
        <w:t xml:space="preserve"> администрации муниципального образования </w:t>
      </w:r>
      <w:proofErr w:type="spellStart"/>
      <w:r w:rsidRPr="00F76FEE">
        <w:rPr>
          <w:rFonts w:ascii="Times New Roman" w:hAnsi="Times New Roman" w:cs="Times New Roman"/>
        </w:rPr>
        <w:t>Даровской</w:t>
      </w:r>
      <w:proofErr w:type="spellEnd"/>
      <w:r w:rsidRPr="00F76FEE">
        <w:rPr>
          <w:rFonts w:ascii="Times New Roman" w:hAnsi="Times New Roman" w:cs="Times New Roman"/>
        </w:rPr>
        <w:t xml:space="preserve"> муниципальный район Кировской области от </w:t>
      </w:r>
      <w:r>
        <w:rPr>
          <w:rFonts w:ascii="Times New Roman" w:hAnsi="Times New Roman" w:cs="Times New Roman"/>
        </w:rPr>
        <w:t>25</w:t>
      </w:r>
      <w:r w:rsidRPr="00F76FE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F76FE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F76FEE">
        <w:rPr>
          <w:rFonts w:ascii="Times New Roman" w:hAnsi="Times New Roman" w:cs="Times New Roman"/>
        </w:rPr>
        <w:t xml:space="preserve"> № </w:t>
      </w:r>
      <w:r w:rsidR="000F212C">
        <w:rPr>
          <w:rFonts w:ascii="Times New Roman" w:hAnsi="Times New Roman" w:cs="Times New Roman"/>
        </w:rPr>
        <w:t>441</w:t>
      </w:r>
      <w:r w:rsidRPr="00F76FEE">
        <w:rPr>
          <w:rFonts w:ascii="Times New Roman" w:hAnsi="Times New Roman" w:cs="Times New Roman"/>
        </w:rPr>
        <w:t>)</w:t>
      </w:r>
    </w:p>
    <w:p w:rsidR="008B4AB6" w:rsidRDefault="004E02A9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AB6">
        <w:rPr>
          <w:rFonts w:ascii="Times New Roman" w:hAnsi="Times New Roman" w:cs="Times New Roman"/>
          <w:sz w:val="28"/>
          <w:szCs w:val="28"/>
        </w:rPr>
        <w:t>2.10. Внесение изменений в показатели Плана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предусмотренных подразделом 2.11 настоящего Порядка.</w:t>
      </w:r>
    </w:p>
    <w:p w:rsidR="008B4AB6" w:rsidRDefault="004E02A9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AB6">
        <w:rPr>
          <w:rFonts w:ascii="Times New Roman" w:hAnsi="Times New Roman" w:cs="Times New Roman"/>
          <w:sz w:val="28"/>
          <w:szCs w:val="28"/>
        </w:rPr>
        <w:t xml:space="preserve">2.11. </w:t>
      </w:r>
      <w:r w:rsidR="00DE4CA0">
        <w:rPr>
          <w:rFonts w:ascii="Times New Roman" w:hAnsi="Times New Roman" w:cs="Times New Roman"/>
          <w:sz w:val="28"/>
          <w:szCs w:val="28"/>
        </w:rPr>
        <w:t>Бюджетное у</w:t>
      </w:r>
      <w:r w:rsidR="008B4AB6">
        <w:rPr>
          <w:rFonts w:ascii="Times New Roman" w:hAnsi="Times New Roman" w:cs="Times New Roman"/>
          <w:sz w:val="28"/>
          <w:szCs w:val="28"/>
        </w:rPr>
        <w:t>чреждение по согласованию с учредителем вправе осуществлять внесение изменений в показатели Плана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поступлении в текущем финансовом году: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 возврата дебиторской задолженности прошлых лет;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сумм, поступивших в возмещение ущерба, недостач, выявленных в текущем финансовом году;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сумм, поступивших по решению суда или на основании исполнительных документов;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осуществления выплат: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возврату в бюджет муниципального образования </w:t>
      </w:r>
      <w:r w:rsidR="00DE4CA0">
        <w:rPr>
          <w:rFonts w:ascii="Times New Roman" w:hAnsi="Times New Roman" w:cs="Times New Roman"/>
          <w:sz w:val="28"/>
          <w:szCs w:val="28"/>
        </w:rPr>
        <w:t>Даровской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субсидий, полученных в прошлых отчетных периодах;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возмещению ущерба;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решению суда, на основании исполнительных документов;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уплате штрафов, в том числе административных.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2.12. При внесении изменений в показатели Плана при реорганизации </w:t>
      </w:r>
      <w:r w:rsidR="00DE4CA0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учреждения: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 присоединения, слияния - показатели Плана учреждения-правопреемника формируются с учетом показателей Планов реорганизуемых учреждений, прекращающих свою деятельность, путем построчного объединения (суммирования) показателей поступлений и выплат;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 учреждения(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 до начала реорганизации.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4AB6" w:rsidRDefault="008B4AB6" w:rsidP="00293565">
      <w:pPr>
        <w:autoSpaceDE w:val="0"/>
        <w:autoSpaceDN w:val="0"/>
        <w:adjustRightInd w:val="0"/>
        <w:spacing w:after="240" w:line="240" w:lineRule="auto"/>
        <w:ind w:left="567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69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3. Формирование обоснований (расчетов)</w:t>
      </w:r>
      <w:r w:rsidR="006B7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плановых показателей поступлений и выплат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</w:t>
      </w:r>
      <w:r w:rsidR="007200CE">
        <w:rPr>
          <w:rFonts w:ascii="Times New Roman" w:hAnsi="Times New Roman" w:cs="Times New Roman"/>
          <w:sz w:val="28"/>
          <w:szCs w:val="28"/>
        </w:rPr>
        <w:t xml:space="preserve">бюджетным </w:t>
      </w:r>
      <w:r>
        <w:rPr>
          <w:rFonts w:ascii="Times New Roman" w:hAnsi="Times New Roman" w:cs="Times New Roman"/>
          <w:sz w:val="28"/>
          <w:szCs w:val="28"/>
        </w:rPr>
        <w:t>учреждением по доходам и полученных на начало очередного финансового года предварительных платежей (авансов) по договорам (контрактам, соглашениям).</w:t>
      </w:r>
    </w:p>
    <w:p w:rsidR="008B4AB6" w:rsidRDefault="00453BF3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8B4AB6">
          <w:rPr>
            <w:rFonts w:ascii="Times New Roman" w:hAnsi="Times New Roman" w:cs="Times New Roman"/>
            <w:color w:val="0000FF"/>
            <w:sz w:val="28"/>
            <w:szCs w:val="28"/>
          </w:rPr>
          <w:t>Обоснования</w:t>
        </w:r>
      </w:hyperlink>
      <w:r w:rsidR="008B4AB6">
        <w:rPr>
          <w:rFonts w:ascii="Times New Roman" w:hAnsi="Times New Roman" w:cs="Times New Roman"/>
          <w:sz w:val="28"/>
          <w:szCs w:val="28"/>
        </w:rPr>
        <w:t xml:space="preserve"> (расчеты) плановых показателей выплат формируются на основании расчетов соответствующих </w:t>
      </w:r>
      <w:proofErr w:type="gramStart"/>
      <w:r w:rsidR="008B4AB6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="008B4AB6">
        <w:rPr>
          <w:rFonts w:ascii="Times New Roman" w:hAnsi="Times New Roman" w:cs="Times New Roman"/>
          <w:sz w:val="28"/>
          <w:szCs w:val="28"/>
        </w:rPr>
        <w:t xml:space="preserve"> с учетом произведенных на начало финансового года предварительных платежей (авансов) по договорам </w:t>
      </w:r>
      <w:r w:rsidR="008B4AB6">
        <w:rPr>
          <w:rFonts w:ascii="Times New Roman" w:hAnsi="Times New Roman" w:cs="Times New Roman"/>
          <w:sz w:val="28"/>
          <w:szCs w:val="28"/>
        </w:rPr>
        <w:lastRenderedPageBreak/>
        <w:t xml:space="preserve">(контрактам, соглашениям), сумм излишне уплаченных или излишне взысканных налогов, пени, штрафов, а также принятых и не исполненных на начало финансового года обязательств по форме согласно приложению </w:t>
      </w:r>
      <w:r w:rsidR="005D30E2">
        <w:rPr>
          <w:rFonts w:ascii="Times New Roman" w:hAnsi="Times New Roman" w:cs="Times New Roman"/>
          <w:sz w:val="28"/>
          <w:szCs w:val="28"/>
        </w:rPr>
        <w:t>№</w:t>
      </w:r>
      <w:r w:rsidR="008B4AB6">
        <w:rPr>
          <w:rFonts w:ascii="Times New Roman" w:hAnsi="Times New Roman" w:cs="Times New Roman"/>
          <w:sz w:val="28"/>
          <w:szCs w:val="28"/>
        </w:rPr>
        <w:t xml:space="preserve"> 2 к настоящему Порядку.</w:t>
      </w:r>
    </w:p>
    <w:p w:rsidR="00FE29A7" w:rsidRDefault="00FE29A7" w:rsidP="00FE29A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E29A7"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выплат текущего финансового года подлежат уточнению в части размера принятых и неисполненных на начало текущего финансового года обязательств после составления и утверждения учреждением годовой бухгалтерской отчетности.</w:t>
      </w:r>
    </w:p>
    <w:p w:rsidR="00FE29A7" w:rsidRDefault="00FE29A7" w:rsidP="00FE29A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6FE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абзац третий пункта 3.1 дополнен</w:t>
      </w:r>
      <w:r w:rsidRPr="00F76FEE">
        <w:rPr>
          <w:rFonts w:ascii="Times New Roman" w:hAnsi="Times New Roman" w:cs="Times New Roman"/>
        </w:rPr>
        <w:t xml:space="preserve"> постановлени</w:t>
      </w:r>
      <w:r>
        <w:rPr>
          <w:rFonts w:ascii="Times New Roman" w:hAnsi="Times New Roman" w:cs="Times New Roman"/>
        </w:rPr>
        <w:t>ем</w:t>
      </w:r>
      <w:r w:rsidRPr="00F76FEE">
        <w:rPr>
          <w:rFonts w:ascii="Times New Roman" w:hAnsi="Times New Roman" w:cs="Times New Roman"/>
        </w:rPr>
        <w:t xml:space="preserve"> администрации муниципального образования </w:t>
      </w:r>
      <w:proofErr w:type="spellStart"/>
      <w:r w:rsidRPr="00F76FEE">
        <w:rPr>
          <w:rFonts w:ascii="Times New Roman" w:hAnsi="Times New Roman" w:cs="Times New Roman"/>
        </w:rPr>
        <w:t>Даровской</w:t>
      </w:r>
      <w:proofErr w:type="spellEnd"/>
      <w:r w:rsidRPr="00F76FEE">
        <w:rPr>
          <w:rFonts w:ascii="Times New Roman" w:hAnsi="Times New Roman" w:cs="Times New Roman"/>
        </w:rPr>
        <w:t xml:space="preserve"> муниципальный район Кировской области от </w:t>
      </w:r>
      <w:r>
        <w:rPr>
          <w:rFonts w:ascii="Times New Roman" w:hAnsi="Times New Roman" w:cs="Times New Roman"/>
        </w:rPr>
        <w:t>25</w:t>
      </w:r>
      <w:r w:rsidRPr="00F76FE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F76FE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F76FEE">
        <w:rPr>
          <w:rFonts w:ascii="Times New Roman" w:hAnsi="Times New Roman" w:cs="Times New Roman"/>
        </w:rPr>
        <w:t xml:space="preserve"> № </w:t>
      </w:r>
      <w:r w:rsidR="000F212C">
        <w:rPr>
          <w:rFonts w:ascii="Times New Roman" w:hAnsi="Times New Roman" w:cs="Times New Roman"/>
        </w:rPr>
        <w:t>441</w:t>
      </w:r>
      <w:r w:rsidRPr="00F76FEE">
        <w:rPr>
          <w:rFonts w:ascii="Times New Roman" w:hAnsi="Times New Roman" w:cs="Times New Roman"/>
        </w:rPr>
        <w:t>)</w:t>
      </w:r>
    </w:p>
    <w:p w:rsidR="008B4AB6" w:rsidRDefault="00FE29A7" w:rsidP="00FE29A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AB6">
        <w:rPr>
          <w:rFonts w:ascii="Times New Roman" w:hAnsi="Times New Roman" w:cs="Times New Roman"/>
          <w:sz w:val="28"/>
          <w:szCs w:val="28"/>
        </w:rPr>
        <w:t>3.2. Расчеты доходов формируются: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доходам от использования собственности, в том числе по доходам в виде арендной платы, платы за сервитут (за исключением платы за сервитут земельных участков, находящихся в государственной или муниципальной собственности, в соответствии с положениями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 3 статьи 39.25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поступающей и зачисляемой в соответствующие бюджеты бюджетной системы Российской Федерации), от распоряжения правами на результаты интеллектуальной деятельности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средства индивидуализации;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от оказания услуг (выполнения работ) (в том числе в виде субсидии на финансовое обеспечение выполнения муниципального задания);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в виде безвозмездных денежных поступлений (в том числе грантов, пожертвований);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в виде целевых субсидий, а также субсидий на осуществление капитальных вложений;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доходам от операций с активами, в том числе по доходам от реализации неиспользуемого имущества, утиля, невозвратной тары, лома черных и цветных металлов.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Расчет доходов от использования собственности осуществляется на основании информации о плате (тарифе, ставке) за использование имущества </w:t>
      </w:r>
      <w:r>
        <w:rPr>
          <w:rFonts w:ascii="Times New Roman" w:hAnsi="Times New Roman" w:cs="Times New Roman"/>
          <w:sz w:val="28"/>
          <w:szCs w:val="28"/>
        </w:rPr>
        <w:lastRenderedPageBreak/>
        <w:t>за единицу (объект, квадратный метр площади) и количества единиц предоставляемого в пользование имущества.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доходов в виде возмещения расходов, понесенных в связи с эксплуатацией муниципального имущества, закрепленного на праве оперативного управления, осуществляется исходя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предоставленного в пользование имущества и планируемой стоимости услуг (возмещаемых расходов).</w:t>
      </w:r>
    </w:p>
    <w:p w:rsidR="008B4AB6" w:rsidRDefault="00B0368A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AB6">
        <w:rPr>
          <w:rFonts w:ascii="Times New Roman" w:hAnsi="Times New Roman" w:cs="Times New Roman"/>
          <w:sz w:val="28"/>
          <w:szCs w:val="28"/>
        </w:rPr>
        <w:t>Расчет доходов от распоряжения правами на результаты интеллектуальной деятельности и средства индивидуализации, в том числе по лицензионным договорам, осуществляется исходя из планируемого объема предоставления прав на использование объектов и платы за использование одного объекта.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Расчет доходов от оказания услуг (выполнения работ) сверх установленного муниципального задания осуществляется исходя из планируемого объема оказания платных услуг (выполнения работ) и их планируемой стоимости.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доходов от оказания услуг (выполнения работ) в рамках установленного муниципального задания в случаях, установленных федеральным законом, осуществляется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Расчет доходов в виде штрафов, средств, получаемых 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осуществляется в размере, определенном указанными решениями.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размера, а </w:t>
      </w:r>
      <w:r>
        <w:rPr>
          <w:rFonts w:ascii="Times New Roman" w:hAnsi="Times New Roman" w:cs="Times New Roman"/>
          <w:sz w:val="28"/>
          <w:szCs w:val="28"/>
        </w:rPr>
        <w:lastRenderedPageBreak/>
        <w:t>также иных прогнозных показателей в зависимости от их вида, установленных уполномоченным органом.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Расчет расходов осуществляется по видам расходов с учетом норм трудовых, материальных, технических ресурсов, используемых для оказания </w:t>
      </w:r>
      <w:r w:rsidR="009557E2">
        <w:rPr>
          <w:rFonts w:ascii="Times New Roman" w:hAnsi="Times New Roman" w:cs="Times New Roman"/>
          <w:sz w:val="28"/>
          <w:szCs w:val="28"/>
        </w:rPr>
        <w:t xml:space="preserve">бюджетным </w:t>
      </w:r>
      <w:r>
        <w:rPr>
          <w:rFonts w:ascii="Times New Roman" w:hAnsi="Times New Roman" w:cs="Times New Roman"/>
          <w:sz w:val="28"/>
          <w:szCs w:val="28"/>
        </w:rPr>
        <w:t>учреждением услуг (выполнения работ), а также требований, установленных нормативными правовыми (правовыми) актами, в том числе ГОСТами, СНиПами, СанПиНами, порядками оказания муниципальных услуг (выполнения работ).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расчет расходов на оплату труда и страховых взносов на обязательное социальное страхование в части работников</w:t>
      </w:r>
      <w:r w:rsidR="009557E2">
        <w:rPr>
          <w:rFonts w:ascii="Times New Roman" w:hAnsi="Times New Roman" w:cs="Times New Roman"/>
          <w:sz w:val="28"/>
          <w:szCs w:val="28"/>
        </w:rPr>
        <w:t xml:space="preserve"> бюджетного </w:t>
      </w:r>
      <w:r>
        <w:rPr>
          <w:rFonts w:ascii="Times New Roman" w:hAnsi="Times New Roman" w:cs="Times New Roman"/>
          <w:sz w:val="28"/>
          <w:szCs w:val="28"/>
        </w:rPr>
        <w:t xml:space="preserve"> учреждения включаются расходы на оплату труда, компенсационные выплаты, включая пособия, выплачиваемые из 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производстве и профессиональных заболеваний, на обязательное медицинское страхование.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расчете плановых показателей расходов на оплату труда учитываются штатная численность работников, включая основной персонал, вспомогательный персонал, административно-управленческий персонал, обслуживающий персонал, должностные оклады, ежемесячные надбавки к должностному окладу, стимулирующие выплаты, компенсационные выплаты, в том числе за работу с вредными и (или) опасными условиями труда, при выполнении работ в других условиях, отклоняющихся от нормальных, а также иные выплаты, предусмотренные законодательством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Федерации, локальными нормативными актами учреждения в соответствии с утвержденным штатным расписанием.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Расчет расходов на выплаты компенсационного характера персоналу, за исключением фонда оплаты труда, включает выплаты по возмещению работникам (сотрудникам) расходов, связанных со служебными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командировками, возмещению расходов на прохождение медицинского осмотра, иные компенсационные выплаты работникам, предусмотренные законодательством Российской Федерации, коллективным трудовым договором, локальными актами учреждения.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 расходов на выплаты по социальному обеспечению и иные выплаты населению, не связанные с выплатами работникам, возникающими в рамках трудовых отношений (расходов по социальному обеспечению населения вне рамок систем государственного пенсионного, социального, медицинского страхования), в том числе на оплату медицинского обслуживания, оплату путевок на санаторно-курортное лечение и в детские оздоровительные лагеря, а также выплат бывшим работникам учреждений, в том числе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памятным датам, профессиональным праздникам, осуществляется с учетом количества планируемых выплат в год и их размера.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Расчет расходов на уплату налога на имущество организации, земельного налога, транспортного налога формируется с учетом объекта налогообложения, особенностей определения налоговой базы, налоговой ставки, а 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 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Расчет расходов (за исключением расходов на закупку товаров, работ, услуг) осуществляется раздельно по источникам их финансового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обеспечения с учетом распределения средств, полученных от оказания платных услуг.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Расчет расходов на услуги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в том числе с использованием фельдъегерской и специальной связи, стоимость пересылки почтовой корреспонденции за единицу услуги, стоимость аренды интернет-канала, повременную оплату за интернет-услуги или оплату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интернет-трафика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 Расчет расходов на транспортные услуги осуществляется с учетом видов услуг по перевозке (транспортировке) грузов, пассажирских перевозок и стоимости указанных услуг.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 Расчет расходов на коммунальные услуги осуществляется исходя из расходов на газоснабжение (иные виды топлива), электроснабжение, теплоснабжение, холодное водоснабжение и водоотведение, услуг по обращению с твердыми коммунальными отходами с учетом количества объектов, тарифов на оказание коммунальных услуг, расчетной потребности планового потребления услуг и затрат на транспортировку топлива (при наличии).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3.18.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 расходов на аренду имущества, в том числе объектов недвижимого имущества, осуществляется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  <w:proofErr w:type="gramEnd"/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3.19. Расчет расходов на содержание имущества осуществляется с учетом планов ремонтных работ и их сметной стоимости, определенной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учетом необходимого объема ремонтных работ, графика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регламентно-профилактических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 по ремонту оборудования, требований к санитарно-гигиеническому обслуживанию, охране труда (включая уборку помещений и территории, мойку, химическую чистку, дезинфекцию, дезинсекцию), а также правил его эксплуатации.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3.20.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 расходов на обязательное страхование, в том числе на обязательное страхование гражданской ответственности владельцев транспортных средств, страховой премии (страховых взносов) осуществляется с учетом количества застрахованных работников, застрахованного имущества, базовых ставок страховых тарифов и поправочных коэффициентов к ним, определяемых с учетом характера страхового риска и условий договора страхования, в том числе наличия франшизы и ее размера.</w:t>
      </w:r>
      <w:proofErr w:type="gramEnd"/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3.21. Расчет расходов на повышение квалификации (профессиональную переподготовку) осуществляется с учетом количества работников, направляемых на повышение квалификации, и цены обучения одного работника по каждому виду дополнительного профессионального образования.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 расходов на оплату услуг и работ (медицинских осмотров, информационных услуг, консультационных услуг, экспертных услуг, научно-исследовательских работ, типографских работ), не указанных в подразделах 3.15 - 3.21 настоящего Порядка,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специфики деятельности учреждения, предусмотренной уставом учреждения.</w:t>
      </w:r>
      <w:proofErr w:type="gramEnd"/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Расчет расходов на приобретение объектов движимого имущества (в том числе оборудования, транспортных средств, мебели, инвентаря, бытовых приборов) осуществляется с учетом среднего срока эксплуатации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указанного имущества, норм обеспеченности (при их наличии), потребности учреждения в таком имуществе, информации о стоимости приобретения необходимого имущества, определенной методом сопоставимых рыночных цен (анализа рынка), заключающ</w:t>
      </w:r>
      <w:r w:rsidR="007739B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мся в анализе информации о рыночных ценах идентичных (однородных) товаров, работ,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>, в том числе о ценах производителей (изготовителей) указанных товаров, работ, услуг.</w:t>
      </w:r>
    </w:p>
    <w:p w:rsidR="008B4AB6" w:rsidRDefault="004E02A9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B4AB6">
        <w:rPr>
          <w:rFonts w:ascii="Times New Roman" w:hAnsi="Times New Roman" w:cs="Times New Roman"/>
          <w:sz w:val="28"/>
          <w:szCs w:val="28"/>
        </w:rPr>
        <w:t xml:space="preserve">3.24. </w:t>
      </w:r>
      <w:proofErr w:type="gramStart"/>
      <w:r w:rsidR="008B4AB6">
        <w:rPr>
          <w:rFonts w:ascii="Times New Roman" w:hAnsi="Times New Roman" w:cs="Times New Roman"/>
          <w:sz w:val="28"/>
          <w:szCs w:val="28"/>
        </w:rPr>
        <w:t>Расчет расходов на приобретение материальных запасов осуществляется с учетом потребности в продуктах питания, лекарственных средствах, горюче-смазочных и строительных материалах, мягком инвентаре и специальной одежде, обуви, запасных частях к оборудованию и транспортным средствам, хозяйственных товарах и канцелярских принадлежностях, а также наличия указанного имущества в запасе и (или) необходимости формирования экстренного (аварийного) запаса.</w:t>
      </w:r>
      <w:proofErr w:type="gramEnd"/>
    </w:p>
    <w:p w:rsidR="00FE29A7" w:rsidRPr="00FE29A7" w:rsidRDefault="00FE29A7" w:rsidP="00FE29A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FE29A7">
        <w:rPr>
          <w:rFonts w:ascii="Times New Roman" w:hAnsi="Times New Roman" w:cs="Times New Roman"/>
          <w:sz w:val="28"/>
          <w:szCs w:val="28"/>
        </w:rPr>
        <w:t xml:space="preserve">3.25. Расчеты расходов на закупку товаров, работ, услуг должны соответствовать в части планируемых </w:t>
      </w:r>
      <w:r w:rsidRPr="00FE29A7">
        <w:rPr>
          <w:rFonts w:ascii="Times New Roman" w:hAnsi="Times New Roman" w:cs="Times New Roman"/>
          <w:color w:val="000000"/>
          <w:sz w:val="28"/>
          <w:szCs w:val="28"/>
        </w:rPr>
        <w:t>выплат:</w:t>
      </w:r>
    </w:p>
    <w:p w:rsidR="00FE29A7" w:rsidRPr="00FE29A7" w:rsidRDefault="00FE29A7" w:rsidP="00FE29A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29A7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E29A7">
        <w:rPr>
          <w:rFonts w:ascii="Times New Roman" w:hAnsi="Times New Roman" w:cs="Times New Roman"/>
          <w:sz w:val="28"/>
          <w:szCs w:val="28"/>
        </w:rPr>
        <w:t xml:space="preserve">показателям плана-графика закупок товаров, работ, услуг для обеспечения муниципальных нужд, формируемого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в случае осуществления закупок в соответствии с Федеральным </w:t>
      </w:r>
      <w:hyperlink r:id="rId14" w:history="1">
        <w:r w:rsidRPr="00FE29A7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FE29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29A7">
        <w:rPr>
          <w:rFonts w:ascii="Times New Roman" w:hAnsi="Times New Roman" w:cs="Times New Roman"/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нужд»;</w:t>
      </w:r>
      <w:proofErr w:type="gramEnd"/>
    </w:p>
    <w:p w:rsidR="00FE29A7" w:rsidRDefault="00FE29A7" w:rsidP="00FE29A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29A7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FE29A7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показателям плана закупок товаров, работ, услуг, формируемого в соответствии с законодательством Российской Федерации о закупках товаров, работ, услуг отдельными видами юридических лиц, в отношении закупок, подлежащих включению в указанный план закупок в соответствии с Федеральным </w:t>
      </w:r>
      <w:hyperlink r:id="rId15" w:history="1">
        <w:r w:rsidRPr="00FE29A7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FE29A7">
        <w:rPr>
          <w:rFonts w:ascii="Times New Roman" w:hAnsi="Times New Roman" w:cs="Times New Roman"/>
          <w:color w:val="000000"/>
          <w:sz w:val="28"/>
          <w:szCs w:val="28"/>
        </w:rPr>
        <w:t xml:space="preserve"> от 18 июля 2011 г. № 223-ФЗ «О закупках товаров, работ, услуг отдельными видами юридических лиц», а также показателям закупок, которые согласно положениям </w:t>
      </w:r>
      <w:hyperlink r:id="rId16" w:history="1">
        <w:r w:rsidRPr="00FE29A7">
          <w:rPr>
            <w:rFonts w:ascii="Times New Roman" w:hAnsi="Times New Roman" w:cs="Times New Roman"/>
            <w:color w:val="000000"/>
            <w:sz w:val="28"/>
            <w:szCs w:val="28"/>
          </w:rPr>
          <w:t>пункта 4</w:t>
        </w:r>
        <w:proofErr w:type="gramEnd"/>
      </w:hyperlink>
      <w:r w:rsidRPr="00FE29A7">
        <w:rPr>
          <w:rFonts w:ascii="Times New Roman" w:hAnsi="Times New Roman" w:cs="Times New Roman"/>
          <w:color w:val="000000"/>
          <w:sz w:val="28"/>
          <w:szCs w:val="28"/>
        </w:rPr>
        <w:t xml:space="preserve"> Правил формирования </w:t>
      </w:r>
      <w:r w:rsidRPr="00FE29A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плана закупки товаров (работ, услуг), утвержденных постановлением Правительства Российской Федерации от 17 сентября 2012 г.  № 932, не включаются в план закупок.</w:t>
      </w:r>
    </w:p>
    <w:p w:rsidR="008B4AB6" w:rsidRDefault="00FE29A7" w:rsidP="00FE29A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6FE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пункт 3.25 в редакции </w:t>
      </w:r>
      <w:r w:rsidRPr="00F76FEE">
        <w:rPr>
          <w:rFonts w:ascii="Times New Roman" w:hAnsi="Times New Roman" w:cs="Times New Roman"/>
        </w:rPr>
        <w:t>постановлени</w:t>
      </w:r>
      <w:r>
        <w:rPr>
          <w:rFonts w:ascii="Times New Roman" w:hAnsi="Times New Roman" w:cs="Times New Roman"/>
        </w:rPr>
        <w:t>я</w:t>
      </w:r>
      <w:r w:rsidRPr="00F76FEE">
        <w:rPr>
          <w:rFonts w:ascii="Times New Roman" w:hAnsi="Times New Roman" w:cs="Times New Roman"/>
        </w:rPr>
        <w:t xml:space="preserve"> администрации муниципального образования </w:t>
      </w:r>
      <w:proofErr w:type="spellStart"/>
      <w:r w:rsidRPr="00F76FEE">
        <w:rPr>
          <w:rFonts w:ascii="Times New Roman" w:hAnsi="Times New Roman" w:cs="Times New Roman"/>
        </w:rPr>
        <w:t>Даровской</w:t>
      </w:r>
      <w:proofErr w:type="spellEnd"/>
      <w:r w:rsidRPr="00F76FEE">
        <w:rPr>
          <w:rFonts w:ascii="Times New Roman" w:hAnsi="Times New Roman" w:cs="Times New Roman"/>
        </w:rPr>
        <w:t xml:space="preserve"> муниципальный район Кировской области от </w:t>
      </w:r>
      <w:r>
        <w:rPr>
          <w:rFonts w:ascii="Times New Roman" w:hAnsi="Times New Roman" w:cs="Times New Roman"/>
        </w:rPr>
        <w:t>25</w:t>
      </w:r>
      <w:r w:rsidRPr="00F76FE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F76FE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F76FEE">
        <w:rPr>
          <w:rFonts w:ascii="Times New Roman" w:hAnsi="Times New Roman" w:cs="Times New Roman"/>
        </w:rPr>
        <w:t xml:space="preserve"> № </w:t>
      </w:r>
      <w:r w:rsidR="000F212C">
        <w:rPr>
          <w:rFonts w:ascii="Times New Roman" w:hAnsi="Times New Roman" w:cs="Times New Roman"/>
        </w:rPr>
        <w:t>441</w:t>
      </w:r>
      <w:r w:rsidRPr="00F76FEE">
        <w:rPr>
          <w:rFonts w:ascii="Times New Roman" w:hAnsi="Times New Roman" w:cs="Times New Roman"/>
        </w:rPr>
        <w:t>)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3.26. Расчет расходов на осуществление капитальных вложений: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приобретения объектов недвижимого имущества осуществляется с 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3.27. В случае</w:t>
      </w:r>
      <w:proofErr w:type="gramStart"/>
      <w:r w:rsidR="007739BF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</w:t>
      </w:r>
      <w:r w:rsidR="00BC4B9E">
        <w:rPr>
          <w:rFonts w:ascii="Times New Roman" w:hAnsi="Times New Roman" w:cs="Times New Roman"/>
          <w:sz w:val="28"/>
          <w:szCs w:val="28"/>
        </w:rPr>
        <w:t xml:space="preserve">бюджетным </w:t>
      </w:r>
      <w:r>
        <w:rPr>
          <w:rFonts w:ascii="Times New Roman" w:hAnsi="Times New Roman" w:cs="Times New Roman"/>
          <w:sz w:val="28"/>
          <w:szCs w:val="28"/>
        </w:rPr>
        <w:t>учреждением не планируется получать отдельные доходы и осуществлять отдельные расходы, то обоснования (расчеты) поступлений и выплат по указанным доходам и расходам не формируются.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4AB6" w:rsidRDefault="006B7A6E" w:rsidP="006B7A6E">
      <w:pPr>
        <w:autoSpaceDE w:val="0"/>
        <w:autoSpaceDN w:val="0"/>
        <w:adjustRightInd w:val="0"/>
        <w:spacing w:after="0" w:line="360" w:lineRule="auto"/>
        <w:ind w:firstLine="540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8B4AB6">
        <w:rPr>
          <w:rFonts w:ascii="Times New Roman" w:hAnsi="Times New Roman" w:cs="Times New Roman"/>
          <w:b/>
          <w:bCs/>
          <w:sz w:val="28"/>
          <w:szCs w:val="28"/>
        </w:rPr>
        <w:t>4. Порядок утверждения Плана</w:t>
      </w:r>
    </w:p>
    <w:p w:rsidR="00BC4B9E" w:rsidRDefault="00BC4B9E" w:rsidP="00BC4B9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89706F">
        <w:rPr>
          <w:sz w:val="28"/>
          <w:szCs w:val="28"/>
        </w:rPr>
        <w:t xml:space="preserve"> </w:t>
      </w:r>
      <w:r w:rsidR="0089706F" w:rsidRPr="0029450B">
        <w:rPr>
          <w:sz w:val="28"/>
          <w:szCs w:val="28"/>
        </w:rPr>
        <w:t xml:space="preserve">После утверждения районного бюджета на очередной финансовый год (очередной финансовый год и плановый период) бюджетные учреждения </w:t>
      </w:r>
      <w:r w:rsidR="0089706F" w:rsidRPr="00061E64">
        <w:rPr>
          <w:sz w:val="28"/>
          <w:szCs w:val="28"/>
        </w:rPr>
        <w:t>до начала очередного финансового года:</w:t>
      </w:r>
    </w:p>
    <w:p w:rsidR="00914807" w:rsidRPr="008F21BC" w:rsidRDefault="00914807" w:rsidP="0091480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u w:val="single"/>
        </w:rPr>
      </w:pPr>
      <w:r w:rsidRPr="00F76FE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абзац первый </w:t>
      </w:r>
      <w:r w:rsidRPr="00F76FEE">
        <w:rPr>
          <w:rFonts w:ascii="Times New Roman" w:hAnsi="Times New Roman" w:cs="Times New Roman"/>
        </w:rPr>
        <w:t>пункт</w:t>
      </w:r>
      <w:r>
        <w:rPr>
          <w:rFonts w:ascii="Times New Roman" w:hAnsi="Times New Roman" w:cs="Times New Roman"/>
        </w:rPr>
        <w:t>а</w:t>
      </w:r>
      <w:r w:rsidRPr="00F76F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4.1</w:t>
      </w:r>
      <w:r w:rsidRPr="00F76FEE">
        <w:rPr>
          <w:rFonts w:ascii="Times New Roman" w:hAnsi="Times New Roman" w:cs="Times New Roman"/>
        </w:rPr>
        <w:t xml:space="preserve"> в редакции постановления администрации муниципального образования </w:t>
      </w:r>
      <w:proofErr w:type="spellStart"/>
      <w:r w:rsidRPr="00F76FEE">
        <w:rPr>
          <w:rFonts w:ascii="Times New Roman" w:hAnsi="Times New Roman" w:cs="Times New Roman"/>
        </w:rPr>
        <w:t>Даровской</w:t>
      </w:r>
      <w:proofErr w:type="spellEnd"/>
      <w:r w:rsidRPr="00F76FEE">
        <w:rPr>
          <w:rFonts w:ascii="Times New Roman" w:hAnsi="Times New Roman" w:cs="Times New Roman"/>
        </w:rPr>
        <w:t xml:space="preserve"> муниципальный район Кировской области от </w:t>
      </w:r>
      <w:r>
        <w:rPr>
          <w:rFonts w:ascii="Times New Roman" w:hAnsi="Times New Roman" w:cs="Times New Roman"/>
        </w:rPr>
        <w:t>22</w:t>
      </w:r>
      <w:r w:rsidRPr="00F76FE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12.2021</w:t>
      </w:r>
      <w:r w:rsidRPr="00F76FEE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570</w:t>
      </w:r>
      <w:r w:rsidRPr="00F76FEE">
        <w:rPr>
          <w:rFonts w:ascii="Times New Roman" w:hAnsi="Times New Roman" w:cs="Times New Roman"/>
        </w:rPr>
        <w:t>)</w:t>
      </w:r>
    </w:p>
    <w:p w:rsidR="00BC4B9E" w:rsidRDefault="00FE0C30" w:rsidP="00BC4B9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C4B9E" w:rsidRPr="008F21BC">
        <w:rPr>
          <w:sz w:val="28"/>
          <w:szCs w:val="28"/>
        </w:rPr>
        <w:t>.1.</w:t>
      </w:r>
      <w:r>
        <w:rPr>
          <w:sz w:val="28"/>
          <w:szCs w:val="28"/>
        </w:rPr>
        <w:t>1.</w:t>
      </w:r>
      <w:r w:rsidR="00BC4B9E" w:rsidRPr="008F21BC">
        <w:rPr>
          <w:sz w:val="28"/>
          <w:szCs w:val="28"/>
        </w:rPr>
        <w:t xml:space="preserve"> Учреждения, подведомственные администрации </w:t>
      </w:r>
      <w:r w:rsidR="00B2493E">
        <w:rPr>
          <w:sz w:val="28"/>
          <w:szCs w:val="28"/>
        </w:rPr>
        <w:t xml:space="preserve">муниципального образования Даровской муниципальный </w:t>
      </w:r>
      <w:r w:rsidR="00BC4B9E" w:rsidRPr="008F21BC">
        <w:rPr>
          <w:sz w:val="28"/>
          <w:szCs w:val="28"/>
        </w:rPr>
        <w:t>район</w:t>
      </w:r>
      <w:r w:rsidR="00B2493E">
        <w:rPr>
          <w:sz w:val="28"/>
          <w:szCs w:val="28"/>
        </w:rPr>
        <w:t xml:space="preserve"> Кировской области (далее – администрация района)</w:t>
      </w:r>
      <w:r w:rsidR="00BC4B9E" w:rsidRPr="008F21BC">
        <w:rPr>
          <w:sz w:val="28"/>
          <w:szCs w:val="28"/>
        </w:rPr>
        <w:t>, утвер</w:t>
      </w:r>
      <w:r w:rsidR="00BC4B9E">
        <w:rPr>
          <w:sz w:val="28"/>
          <w:szCs w:val="28"/>
        </w:rPr>
        <w:t>ждают П</w:t>
      </w:r>
      <w:r w:rsidR="00BC4B9E" w:rsidRPr="008F21BC">
        <w:rPr>
          <w:sz w:val="28"/>
          <w:szCs w:val="28"/>
        </w:rPr>
        <w:t xml:space="preserve">лан руководителем бюджетного </w:t>
      </w:r>
      <w:r w:rsidR="00BC4B9E" w:rsidRPr="008F21BC">
        <w:rPr>
          <w:sz w:val="28"/>
          <w:szCs w:val="28"/>
        </w:rPr>
        <w:lastRenderedPageBreak/>
        <w:t>учреждения после проверки и согласования с сектором бухгалтерского учета и отчетности</w:t>
      </w:r>
      <w:r w:rsidR="00915BCA">
        <w:rPr>
          <w:sz w:val="28"/>
          <w:szCs w:val="28"/>
        </w:rPr>
        <w:t xml:space="preserve"> администрации района</w:t>
      </w:r>
      <w:r w:rsidR="000B5E9D">
        <w:rPr>
          <w:sz w:val="28"/>
          <w:szCs w:val="28"/>
        </w:rPr>
        <w:t>; согласовывают План с</w:t>
      </w:r>
      <w:r w:rsidR="00BC4B9E">
        <w:rPr>
          <w:sz w:val="28"/>
          <w:szCs w:val="28"/>
        </w:rPr>
        <w:t xml:space="preserve"> </w:t>
      </w:r>
      <w:r w:rsidR="007641E1">
        <w:rPr>
          <w:sz w:val="28"/>
          <w:szCs w:val="28"/>
        </w:rPr>
        <w:t>учредителем, финансовым управлением администрации Даровского района Кировской области (далее – финансовое управление).</w:t>
      </w:r>
    </w:p>
    <w:p w:rsidR="00BC4B9E" w:rsidRDefault="004E02A9" w:rsidP="00BC4B9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4B9E">
        <w:rPr>
          <w:sz w:val="28"/>
          <w:szCs w:val="28"/>
        </w:rPr>
        <w:t xml:space="preserve"> </w:t>
      </w:r>
      <w:r w:rsidR="00FE0C30">
        <w:rPr>
          <w:sz w:val="28"/>
          <w:szCs w:val="28"/>
        </w:rPr>
        <w:t>4.1.</w:t>
      </w:r>
      <w:r w:rsidR="00BC4B9E" w:rsidRPr="00164FF0">
        <w:rPr>
          <w:sz w:val="28"/>
          <w:szCs w:val="28"/>
        </w:rPr>
        <w:t xml:space="preserve">2. Учреждения, подведомственные </w:t>
      </w:r>
      <w:r w:rsidR="00BC4B9E">
        <w:rPr>
          <w:sz w:val="28"/>
          <w:szCs w:val="28"/>
        </w:rPr>
        <w:t>управлению</w:t>
      </w:r>
      <w:r w:rsidR="00BC4B9E" w:rsidRPr="00164FF0">
        <w:rPr>
          <w:sz w:val="28"/>
          <w:szCs w:val="28"/>
        </w:rPr>
        <w:t xml:space="preserve"> образования</w:t>
      </w:r>
      <w:r w:rsidR="00915BCA">
        <w:rPr>
          <w:sz w:val="28"/>
          <w:szCs w:val="28"/>
        </w:rPr>
        <w:t xml:space="preserve"> администрации района</w:t>
      </w:r>
      <w:r w:rsidR="00BC4B9E" w:rsidRPr="00164FF0">
        <w:rPr>
          <w:sz w:val="28"/>
          <w:szCs w:val="28"/>
        </w:rPr>
        <w:t>, ут</w:t>
      </w:r>
      <w:r w:rsidR="00BC4B9E">
        <w:rPr>
          <w:sz w:val="28"/>
          <w:szCs w:val="28"/>
        </w:rPr>
        <w:t>верждают П</w:t>
      </w:r>
      <w:r w:rsidR="00BC4B9E" w:rsidRPr="00164FF0">
        <w:rPr>
          <w:sz w:val="28"/>
          <w:szCs w:val="28"/>
        </w:rPr>
        <w:t>лан (План с учетом изменений) руководителем бюджетного учреждения после проверки</w:t>
      </w:r>
      <w:r w:rsidR="00BC4B9E">
        <w:rPr>
          <w:sz w:val="28"/>
          <w:szCs w:val="28"/>
        </w:rPr>
        <w:t xml:space="preserve"> и согласования </w:t>
      </w:r>
      <w:r w:rsidR="00BC4B9E" w:rsidRPr="00AD0D11">
        <w:rPr>
          <w:sz w:val="28"/>
          <w:szCs w:val="28"/>
        </w:rPr>
        <w:t>с</w:t>
      </w:r>
      <w:r w:rsidR="00BC4B9E">
        <w:rPr>
          <w:sz w:val="28"/>
          <w:szCs w:val="28"/>
        </w:rPr>
        <w:t xml:space="preserve"> централизованной бухгалтерией управления образования</w:t>
      </w:r>
      <w:r w:rsidR="00915BCA">
        <w:rPr>
          <w:sz w:val="28"/>
          <w:szCs w:val="28"/>
        </w:rPr>
        <w:t xml:space="preserve"> администрации района</w:t>
      </w:r>
      <w:r w:rsidR="000B5E9D">
        <w:rPr>
          <w:sz w:val="28"/>
          <w:szCs w:val="28"/>
        </w:rPr>
        <w:t xml:space="preserve">; согласовывают План с </w:t>
      </w:r>
      <w:r w:rsidR="000B5E9D" w:rsidRPr="00921ED0">
        <w:rPr>
          <w:sz w:val="28"/>
          <w:szCs w:val="28"/>
        </w:rPr>
        <w:t>учредител</w:t>
      </w:r>
      <w:r w:rsidR="00AB56C2">
        <w:rPr>
          <w:sz w:val="28"/>
          <w:szCs w:val="28"/>
        </w:rPr>
        <w:t>ем</w:t>
      </w:r>
      <w:r w:rsidR="007641E1">
        <w:rPr>
          <w:sz w:val="28"/>
          <w:szCs w:val="28"/>
        </w:rPr>
        <w:t>, финансовым управлением.</w:t>
      </w:r>
    </w:p>
    <w:p w:rsidR="00AB56C2" w:rsidRDefault="004E02A9" w:rsidP="00BC4B9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0C30">
        <w:rPr>
          <w:sz w:val="28"/>
          <w:szCs w:val="28"/>
        </w:rPr>
        <w:t xml:space="preserve">4.1.3. </w:t>
      </w:r>
      <w:r w:rsidR="00BC4B9E" w:rsidRPr="00164FF0">
        <w:rPr>
          <w:sz w:val="28"/>
          <w:szCs w:val="28"/>
        </w:rPr>
        <w:t xml:space="preserve"> </w:t>
      </w:r>
      <w:r w:rsidR="00AB56C2">
        <w:rPr>
          <w:sz w:val="28"/>
          <w:szCs w:val="28"/>
        </w:rPr>
        <w:t xml:space="preserve">Не позднее одного рабочего дня после утверждения (уточнения) Плана, направляют </w:t>
      </w:r>
      <w:r w:rsidR="00BC4B9E" w:rsidRPr="00164FF0">
        <w:rPr>
          <w:sz w:val="28"/>
          <w:szCs w:val="28"/>
        </w:rPr>
        <w:t xml:space="preserve"> План с пояснительной запиской в </w:t>
      </w:r>
      <w:r w:rsidR="00BC4B9E">
        <w:rPr>
          <w:sz w:val="28"/>
          <w:szCs w:val="28"/>
        </w:rPr>
        <w:t>сектор</w:t>
      </w:r>
      <w:r w:rsidR="00BC4B9E" w:rsidRPr="00164FF0">
        <w:rPr>
          <w:sz w:val="28"/>
          <w:szCs w:val="28"/>
        </w:rPr>
        <w:t xml:space="preserve"> бухгалтерского учета и отчетности</w:t>
      </w:r>
      <w:r w:rsidR="00B2493E">
        <w:rPr>
          <w:sz w:val="28"/>
          <w:szCs w:val="28"/>
        </w:rPr>
        <w:t xml:space="preserve"> администрации района</w:t>
      </w:r>
      <w:r w:rsidR="00BC4B9E" w:rsidRPr="00164FF0">
        <w:rPr>
          <w:sz w:val="28"/>
          <w:szCs w:val="28"/>
        </w:rPr>
        <w:t xml:space="preserve"> (</w:t>
      </w:r>
      <w:r w:rsidR="00BC4B9E">
        <w:rPr>
          <w:sz w:val="28"/>
          <w:szCs w:val="28"/>
        </w:rPr>
        <w:t>централизованную бухгалтерию управления образования</w:t>
      </w:r>
      <w:r w:rsidR="00B2493E">
        <w:rPr>
          <w:sz w:val="28"/>
          <w:szCs w:val="28"/>
        </w:rPr>
        <w:t xml:space="preserve"> администрации района</w:t>
      </w:r>
      <w:r w:rsidR="00AB56C2">
        <w:rPr>
          <w:sz w:val="28"/>
          <w:szCs w:val="28"/>
        </w:rPr>
        <w:t xml:space="preserve">) и в финансовое управление. </w:t>
      </w:r>
    </w:p>
    <w:p w:rsidR="00BC4B9E" w:rsidRDefault="004E02A9" w:rsidP="00BC4B9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E0C30">
        <w:rPr>
          <w:sz w:val="28"/>
          <w:szCs w:val="28"/>
        </w:rPr>
        <w:t xml:space="preserve">4.1.4. </w:t>
      </w:r>
      <w:r w:rsidR="00BC4B9E" w:rsidRPr="00164FF0">
        <w:rPr>
          <w:sz w:val="28"/>
          <w:szCs w:val="28"/>
        </w:rPr>
        <w:t xml:space="preserve">Одновременно с утвержденным (уточненным) Планом бюджетные учреждения предоставляют обоснования (расчеты) плановых </w:t>
      </w:r>
      <w:r w:rsidR="00BC4B9E" w:rsidRPr="00060189">
        <w:rPr>
          <w:sz w:val="28"/>
          <w:szCs w:val="28"/>
        </w:rPr>
        <w:t>показателей</w:t>
      </w:r>
      <w:r w:rsidR="00293565">
        <w:rPr>
          <w:sz w:val="28"/>
          <w:szCs w:val="28"/>
        </w:rPr>
        <w:t xml:space="preserve"> выплат</w:t>
      </w:r>
      <w:r w:rsidR="00BC4B9E" w:rsidRPr="00164FF0">
        <w:rPr>
          <w:sz w:val="28"/>
          <w:szCs w:val="28"/>
        </w:rPr>
        <w:t>, являющихся неотъемлемой частью Плана.</w:t>
      </w:r>
    </w:p>
    <w:p w:rsidR="00FE29A7" w:rsidRDefault="00FE29A7" w:rsidP="00FE29A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E29A7">
        <w:rPr>
          <w:rFonts w:ascii="Times New Roman" w:hAnsi="Times New Roman" w:cs="Times New Roman"/>
          <w:sz w:val="28"/>
          <w:szCs w:val="28"/>
        </w:rPr>
        <w:t>4.2. План утверждается уполномоченным лицом органа-учредителя, в случае наличия у учреждения на последнюю отчетную дату бухгалтерской отчетности, предшествующую дате утверждения Плана (внесения изменений в План) просроченной кредиторской задолженности.</w:t>
      </w:r>
    </w:p>
    <w:p w:rsidR="00FE29A7" w:rsidRDefault="00FE29A7" w:rsidP="00FE29A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6FE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пункт 4.2 дополнен </w:t>
      </w:r>
      <w:r w:rsidRPr="00F76FEE">
        <w:rPr>
          <w:rFonts w:ascii="Times New Roman" w:hAnsi="Times New Roman" w:cs="Times New Roman"/>
        </w:rPr>
        <w:t>постановлени</w:t>
      </w:r>
      <w:r>
        <w:rPr>
          <w:rFonts w:ascii="Times New Roman" w:hAnsi="Times New Roman" w:cs="Times New Roman"/>
        </w:rPr>
        <w:t>ем</w:t>
      </w:r>
      <w:r w:rsidRPr="00F76FEE">
        <w:rPr>
          <w:rFonts w:ascii="Times New Roman" w:hAnsi="Times New Roman" w:cs="Times New Roman"/>
        </w:rPr>
        <w:t xml:space="preserve"> администрации муниципального образования </w:t>
      </w:r>
      <w:proofErr w:type="spellStart"/>
      <w:r w:rsidRPr="00F76FEE">
        <w:rPr>
          <w:rFonts w:ascii="Times New Roman" w:hAnsi="Times New Roman" w:cs="Times New Roman"/>
        </w:rPr>
        <w:t>Даровской</w:t>
      </w:r>
      <w:proofErr w:type="spellEnd"/>
      <w:r w:rsidRPr="00F76FEE">
        <w:rPr>
          <w:rFonts w:ascii="Times New Roman" w:hAnsi="Times New Roman" w:cs="Times New Roman"/>
        </w:rPr>
        <w:t xml:space="preserve"> муниципальный район Кировской области от </w:t>
      </w:r>
      <w:r>
        <w:rPr>
          <w:rFonts w:ascii="Times New Roman" w:hAnsi="Times New Roman" w:cs="Times New Roman"/>
        </w:rPr>
        <w:t>25</w:t>
      </w:r>
      <w:r w:rsidRPr="00F76FE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F76FE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F76FEE">
        <w:rPr>
          <w:rFonts w:ascii="Times New Roman" w:hAnsi="Times New Roman" w:cs="Times New Roman"/>
        </w:rPr>
        <w:t xml:space="preserve"> № </w:t>
      </w:r>
      <w:r w:rsidR="000F212C">
        <w:rPr>
          <w:rFonts w:ascii="Times New Roman" w:hAnsi="Times New Roman" w:cs="Times New Roman"/>
        </w:rPr>
        <w:t>441</w:t>
      </w:r>
      <w:r>
        <w:rPr>
          <w:rFonts w:ascii="Times New Roman" w:hAnsi="Times New Roman" w:cs="Times New Roman"/>
        </w:rPr>
        <w:t>, п</w:t>
      </w:r>
      <w:r w:rsidRPr="00FE29A7">
        <w:rPr>
          <w:rFonts w:ascii="Times New Roman" w:hAnsi="Times New Roman" w:cs="Times New Roman"/>
        </w:rPr>
        <w:t>ункты 4.2 – 4.4 считать со</w:t>
      </w:r>
      <w:r>
        <w:rPr>
          <w:rFonts w:ascii="Times New Roman" w:hAnsi="Times New Roman" w:cs="Times New Roman"/>
        </w:rPr>
        <w:t>ответственно пунктами 4.3 - 4.5</w:t>
      </w:r>
      <w:r w:rsidRPr="00FE29A7">
        <w:rPr>
          <w:rFonts w:ascii="Times New Roman" w:hAnsi="Times New Roman" w:cs="Times New Roman"/>
        </w:rPr>
        <w:t>)</w:t>
      </w:r>
    </w:p>
    <w:p w:rsidR="00BC4B9E" w:rsidRDefault="00FE29A7" w:rsidP="00BC4B9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E0C30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="00FE0C30">
        <w:rPr>
          <w:sz w:val="28"/>
          <w:szCs w:val="28"/>
        </w:rPr>
        <w:t>.</w:t>
      </w:r>
      <w:r w:rsidR="00BC4B9E" w:rsidRPr="008F21BC">
        <w:rPr>
          <w:sz w:val="28"/>
          <w:szCs w:val="28"/>
        </w:rPr>
        <w:t xml:space="preserve"> Уточнение показателей Плана, связанных с выполнением муниципального задания, осуществляется с учетом показателей установленного муниципального задания и размера субсидии на финансовое обеспечение выполнения муниципального задания.</w:t>
      </w:r>
    </w:p>
    <w:p w:rsidR="008B4AB6" w:rsidRDefault="00FE29A7" w:rsidP="00FE0C30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4B9E" w:rsidRPr="00164FF0">
        <w:rPr>
          <w:sz w:val="28"/>
          <w:szCs w:val="28"/>
        </w:rPr>
        <w:t>План подписыва</w:t>
      </w:r>
      <w:r w:rsidR="00BC4B9E">
        <w:rPr>
          <w:sz w:val="28"/>
          <w:szCs w:val="28"/>
        </w:rPr>
        <w:t>е</w:t>
      </w:r>
      <w:r w:rsidR="00BC4B9E" w:rsidRPr="00164FF0">
        <w:rPr>
          <w:sz w:val="28"/>
          <w:szCs w:val="28"/>
        </w:rPr>
        <w:t>тся должностным лиц</w:t>
      </w:r>
      <w:r w:rsidR="003E515F">
        <w:rPr>
          <w:sz w:val="28"/>
          <w:szCs w:val="28"/>
        </w:rPr>
        <w:t>ом</w:t>
      </w:r>
      <w:r w:rsidR="00BC4B9E" w:rsidRPr="00164FF0">
        <w:rPr>
          <w:sz w:val="28"/>
          <w:szCs w:val="28"/>
        </w:rPr>
        <w:t>, ответственным</w:t>
      </w:r>
      <w:r w:rsidR="000D21BD">
        <w:rPr>
          <w:sz w:val="28"/>
          <w:szCs w:val="28"/>
        </w:rPr>
        <w:t xml:space="preserve"> за содержащиеся в нем</w:t>
      </w:r>
      <w:r w:rsidR="003E515F">
        <w:rPr>
          <w:sz w:val="28"/>
          <w:szCs w:val="28"/>
        </w:rPr>
        <w:t xml:space="preserve"> данные -</w:t>
      </w:r>
      <w:r w:rsidR="00BC4B9E" w:rsidRPr="00164FF0">
        <w:rPr>
          <w:sz w:val="28"/>
          <w:szCs w:val="28"/>
        </w:rPr>
        <w:t xml:space="preserve"> исполнителем.</w:t>
      </w:r>
    </w:p>
    <w:p w:rsidR="008B4AB6" w:rsidRDefault="00651C41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E29A7">
        <w:rPr>
          <w:rFonts w:ascii="Times New Roman" w:hAnsi="Times New Roman" w:cs="Times New Roman"/>
          <w:sz w:val="28"/>
          <w:szCs w:val="28"/>
        </w:rPr>
        <w:t xml:space="preserve">   </w:t>
      </w:r>
      <w:r w:rsidR="008B4AB6">
        <w:rPr>
          <w:rFonts w:ascii="Times New Roman" w:hAnsi="Times New Roman" w:cs="Times New Roman"/>
          <w:sz w:val="28"/>
          <w:szCs w:val="28"/>
        </w:rPr>
        <w:t>4.</w:t>
      </w:r>
      <w:r w:rsidR="00FE29A7">
        <w:rPr>
          <w:rFonts w:ascii="Times New Roman" w:hAnsi="Times New Roman" w:cs="Times New Roman"/>
          <w:sz w:val="28"/>
          <w:szCs w:val="28"/>
        </w:rPr>
        <w:t>4</w:t>
      </w:r>
      <w:r w:rsidR="008B4AB6">
        <w:rPr>
          <w:rFonts w:ascii="Times New Roman" w:hAnsi="Times New Roman" w:cs="Times New Roman"/>
          <w:sz w:val="28"/>
          <w:szCs w:val="28"/>
        </w:rPr>
        <w:t xml:space="preserve">. Руководитель </w:t>
      </w:r>
      <w:r w:rsidR="00780EDE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8B4AB6">
        <w:rPr>
          <w:rFonts w:ascii="Times New Roman" w:hAnsi="Times New Roman" w:cs="Times New Roman"/>
          <w:sz w:val="28"/>
          <w:szCs w:val="28"/>
        </w:rPr>
        <w:t>учреждения организует деятельность учреждения в соответствии с утвержденным Планом. Ответственность за выполнение Плана возлагается на руководителя</w:t>
      </w:r>
      <w:r w:rsidR="00780EDE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8B4AB6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6B7A6E" w:rsidRDefault="006F39CC" w:rsidP="006B7A6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AB6">
        <w:rPr>
          <w:rFonts w:ascii="Times New Roman" w:hAnsi="Times New Roman" w:cs="Times New Roman"/>
          <w:sz w:val="28"/>
          <w:szCs w:val="28"/>
        </w:rPr>
        <w:t>4.</w:t>
      </w:r>
      <w:r w:rsidR="00FE29A7">
        <w:rPr>
          <w:rFonts w:ascii="Times New Roman" w:hAnsi="Times New Roman" w:cs="Times New Roman"/>
          <w:sz w:val="28"/>
          <w:szCs w:val="28"/>
        </w:rPr>
        <w:t>5</w:t>
      </w:r>
      <w:r w:rsidR="008B4AB6">
        <w:rPr>
          <w:rFonts w:ascii="Times New Roman" w:hAnsi="Times New Roman" w:cs="Times New Roman"/>
          <w:sz w:val="28"/>
          <w:szCs w:val="28"/>
        </w:rPr>
        <w:t xml:space="preserve">. Утвержденный План публикуется на официальном сайте в сети Интернет www.bus.gov.ru согласно </w:t>
      </w:r>
      <w:hyperlink r:id="rId17" w:history="1">
        <w:r w:rsidR="008B4AB6">
          <w:rPr>
            <w:rFonts w:ascii="Times New Roman" w:hAnsi="Times New Roman" w:cs="Times New Roman"/>
            <w:color w:val="0000FF"/>
            <w:sz w:val="28"/>
            <w:szCs w:val="28"/>
          </w:rPr>
          <w:t>приказу</w:t>
        </w:r>
      </w:hyperlink>
      <w:r w:rsidR="008B4AB6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21.07.2011 </w:t>
      </w:r>
      <w:r w:rsidR="00780EDE">
        <w:rPr>
          <w:rFonts w:ascii="Times New Roman" w:hAnsi="Times New Roman" w:cs="Times New Roman"/>
          <w:sz w:val="28"/>
          <w:szCs w:val="28"/>
        </w:rPr>
        <w:t>№</w:t>
      </w:r>
      <w:r w:rsidR="008B4AB6">
        <w:rPr>
          <w:rFonts w:ascii="Times New Roman" w:hAnsi="Times New Roman" w:cs="Times New Roman"/>
          <w:sz w:val="28"/>
          <w:szCs w:val="28"/>
        </w:rPr>
        <w:t xml:space="preserve"> </w:t>
      </w:r>
      <w:r w:rsidR="00780EDE">
        <w:rPr>
          <w:rFonts w:ascii="Times New Roman" w:hAnsi="Times New Roman" w:cs="Times New Roman"/>
          <w:sz w:val="28"/>
          <w:szCs w:val="28"/>
        </w:rPr>
        <w:t>86н «</w:t>
      </w:r>
      <w:r w:rsidR="008B4AB6">
        <w:rPr>
          <w:rFonts w:ascii="Times New Roman" w:hAnsi="Times New Roman" w:cs="Times New Roman"/>
          <w:sz w:val="28"/>
          <w:szCs w:val="28"/>
        </w:rPr>
        <w:t>Об утверждении порядка предоставления информации государственным (муниципальным) учреждением, ее размещения на официальном сайте в сети Инте</w:t>
      </w:r>
      <w:r w:rsidR="00780EDE">
        <w:rPr>
          <w:rFonts w:ascii="Times New Roman" w:hAnsi="Times New Roman" w:cs="Times New Roman"/>
          <w:sz w:val="28"/>
          <w:szCs w:val="28"/>
        </w:rPr>
        <w:t>рнет и ведения указанного сайта»</w:t>
      </w:r>
      <w:r w:rsidR="008B4AB6">
        <w:rPr>
          <w:rFonts w:ascii="Times New Roman" w:hAnsi="Times New Roman" w:cs="Times New Roman"/>
          <w:sz w:val="28"/>
          <w:szCs w:val="28"/>
        </w:rPr>
        <w:t>.</w:t>
      </w:r>
    </w:p>
    <w:p w:rsidR="000276A9" w:rsidRDefault="000276A9" w:rsidP="006B7A6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4AB6" w:rsidRDefault="006B7A6E" w:rsidP="006B7A6E">
      <w:pPr>
        <w:autoSpaceDE w:val="0"/>
        <w:autoSpaceDN w:val="0"/>
        <w:adjustRightInd w:val="0"/>
        <w:spacing w:after="0" w:line="360" w:lineRule="auto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B4AB6">
        <w:rPr>
          <w:rFonts w:ascii="Times New Roman" w:hAnsi="Times New Roman" w:cs="Times New Roman"/>
          <w:b/>
          <w:bCs/>
          <w:sz w:val="28"/>
          <w:szCs w:val="28"/>
        </w:rPr>
        <w:t>5. Отчет о выполнении плана деятельности</w:t>
      </w:r>
    </w:p>
    <w:p w:rsidR="008B4AB6" w:rsidRDefault="006B7A6E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0EDE">
        <w:rPr>
          <w:rFonts w:ascii="Times New Roman" w:hAnsi="Times New Roman" w:cs="Times New Roman"/>
          <w:sz w:val="28"/>
          <w:szCs w:val="28"/>
        </w:rPr>
        <w:t>Бюджетное у</w:t>
      </w:r>
      <w:r w:rsidR="008B4AB6">
        <w:rPr>
          <w:rFonts w:ascii="Times New Roman" w:hAnsi="Times New Roman" w:cs="Times New Roman"/>
          <w:sz w:val="28"/>
          <w:szCs w:val="28"/>
        </w:rPr>
        <w:t xml:space="preserve">чреждение представляет </w:t>
      </w:r>
      <w:hyperlink r:id="rId18" w:history="1">
        <w:r w:rsidR="008B4AB6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="008B4AB6">
        <w:rPr>
          <w:rFonts w:ascii="Times New Roman" w:hAnsi="Times New Roman" w:cs="Times New Roman"/>
          <w:sz w:val="28"/>
          <w:szCs w:val="28"/>
        </w:rPr>
        <w:t xml:space="preserve"> об исполнении Плана учредителю в сроки </w:t>
      </w:r>
      <w:r w:rsidR="003D275B">
        <w:rPr>
          <w:rFonts w:ascii="Times New Roman" w:hAnsi="Times New Roman" w:cs="Times New Roman"/>
          <w:sz w:val="28"/>
          <w:szCs w:val="28"/>
        </w:rPr>
        <w:t xml:space="preserve">и </w:t>
      </w:r>
      <w:r w:rsidR="008B4AB6">
        <w:rPr>
          <w:rFonts w:ascii="Times New Roman" w:hAnsi="Times New Roman" w:cs="Times New Roman"/>
          <w:sz w:val="28"/>
          <w:szCs w:val="28"/>
        </w:rPr>
        <w:t xml:space="preserve">по форме, утвержденной приказом Министерства финансов Российской Федерации от 25.03.2011 </w:t>
      </w:r>
      <w:r w:rsidR="00780EDE">
        <w:rPr>
          <w:rFonts w:ascii="Times New Roman" w:hAnsi="Times New Roman" w:cs="Times New Roman"/>
          <w:sz w:val="28"/>
          <w:szCs w:val="28"/>
        </w:rPr>
        <w:t>№ 33н «</w:t>
      </w:r>
      <w:r w:rsidR="008B4AB6">
        <w:rPr>
          <w:rFonts w:ascii="Times New Roman" w:hAnsi="Times New Roman" w:cs="Times New Roman"/>
          <w:sz w:val="28"/>
          <w:szCs w:val="28"/>
        </w:rPr>
        <w:t>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</w:r>
      <w:r w:rsidR="00780EDE">
        <w:rPr>
          <w:rFonts w:ascii="Times New Roman" w:hAnsi="Times New Roman" w:cs="Times New Roman"/>
          <w:sz w:val="28"/>
          <w:szCs w:val="28"/>
        </w:rPr>
        <w:t>»</w:t>
      </w:r>
      <w:r w:rsidR="008B4AB6">
        <w:rPr>
          <w:rFonts w:ascii="Times New Roman" w:hAnsi="Times New Roman" w:cs="Times New Roman"/>
          <w:sz w:val="28"/>
          <w:szCs w:val="28"/>
        </w:rPr>
        <w:t>.</w:t>
      </w:r>
    </w:p>
    <w:p w:rsidR="008B4AB6" w:rsidRDefault="006B7A6E" w:rsidP="006B7A6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AB6" w:rsidRDefault="006B7A6E" w:rsidP="006B7A6E">
      <w:pPr>
        <w:autoSpaceDE w:val="0"/>
        <w:autoSpaceDN w:val="0"/>
        <w:adjustRightInd w:val="0"/>
        <w:spacing w:after="0" w:line="36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8B4AB6">
        <w:rPr>
          <w:rFonts w:ascii="Times New Roman" w:hAnsi="Times New Roman" w:cs="Times New Roman"/>
          <w:b/>
          <w:bCs/>
          <w:sz w:val="28"/>
          <w:szCs w:val="28"/>
        </w:rPr>
        <w:t>6. Заключительные положения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сроков, определенных настоящим Порядком, влечет установленную действующим законодательством ответственность должностных лиц уполномоченных органов и руководителей учреждений.</w:t>
      </w:r>
    </w:p>
    <w:p w:rsidR="006B7A6E" w:rsidRDefault="006B7A6E" w:rsidP="00B262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7A6E" w:rsidRDefault="00651C41" w:rsidP="006B7A6E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B4AB6" w:rsidRDefault="008B4AB6" w:rsidP="00B262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17616" w:rsidRDefault="00517616" w:rsidP="00B2628C">
      <w:pPr>
        <w:spacing w:after="0" w:line="360" w:lineRule="auto"/>
      </w:pPr>
    </w:p>
    <w:sectPr w:rsidR="00517616" w:rsidSect="00BD42D8">
      <w:headerReference w:type="default" r:id="rId19"/>
      <w:footerReference w:type="default" r:id="rId20"/>
      <w:footerReference w:type="first" r:id="rId21"/>
      <w:pgSz w:w="11905" w:h="16838"/>
      <w:pgMar w:top="993" w:right="850" w:bottom="1134" w:left="1701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12C" w:rsidRDefault="000F212C" w:rsidP="00250782">
      <w:pPr>
        <w:spacing w:after="0" w:line="240" w:lineRule="auto"/>
      </w:pPr>
      <w:r>
        <w:separator/>
      </w:r>
    </w:p>
  </w:endnote>
  <w:endnote w:type="continuationSeparator" w:id="0">
    <w:p w:rsidR="000F212C" w:rsidRDefault="000F212C" w:rsidP="0025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2C" w:rsidRPr="00250782" w:rsidRDefault="000F212C" w:rsidP="00250782">
    <w:pPr>
      <w:pStyle w:val="a6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02</w:t>
    </w:r>
    <w:r w:rsidRPr="00250782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9</w:t>
    </w:r>
    <w:r w:rsidRPr="00250782">
      <w:rPr>
        <w:rFonts w:ascii="Times New Roman" w:hAnsi="Times New Roman" w:cs="Times New Roman"/>
        <w:sz w:val="16"/>
        <w:szCs w:val="16"/>
      </w:rPr>
      <w:t>.2019</w:t>
    </w:r>
    <w:r>
      <w:rPr>
        <w:rFonts w:ascii="Times New Roman" w:hAnsi="Times New Roman" w:cs="Times New Roman"/>
        <w:sz w:val="16"/>
        <w:szCs w:val="16"/>
      </w:rPr>
      <w:t>,</w:t>
    </w:r>
    <w:r w:rsidRPr="00250782">
      <w:rPr>
        <w:rFonts w:ascii="Times New Roman" w:hAnsi="Times New Roman" w:cs="Times New Roman"/>
        <w:sz w:val="16"/>
        <w:szCs w:val="16"/>
      </w:rPr>
      <w:t xml:space="preserve"> 9:00 О</w:t>
    </w:r>
    <w:proofErr w:type="gramStart"/>
    <w:r w:rsidRPr="00250782">
      <w:rPr>
        <w:rFonts w:ascii="Times New Roman" w:hAnsi="Times New Roman" w:cs="Times New Roman"/>
        <w:sz w:val="16"/>
        <w:szCs w:val="16"/>
      </w:rPr>
      <w:t>:Н</w:t>
    </w:r>
    <w:proofErr w:type="gramEnd"/>
    <w:r w:rsidRPr="00250782">
      <w:rPr>
        <w:rFonts w:ascii="Times New Roman" w:hAnsi="Times New Roman" w:cs="Times New Roman"/>
        <w:sz w:val="16"/>
        <w:szCs w:val="16"/>
      </w:rPr>
      <w:t>ПА для бюджетного учреждения\Порядок составления и утверждения ПФХД\ПФХД 2019\Порядок.doc</w:t>
    </w:r>
  </w:p>
  <w:p w:rsidR="000F212C" w:rsidRDefault="000F212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2C" w:rsidRPr="00250782" w:rsidRDefault="000F212C" w:rsidP="00250782">
    <w:pPr>
      <w:pStyle w:val="a6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</w:t>
    </w:r>
  </w:p>
  <w:p w:rsidR="000F212C" w:rsidRPr="00250782" w:rsidRDefault="000F212C" w:rsidP="00250782">
    <w:pPr>
      <w:pStyle w:val="a6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02</w:t>
    </w:r>
    <w:r w:rsidRPr="00250782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9</w:t>
    </w:r>
    <w:r w:rsidRPr="00250782">
      <w:rPr>
        <w:rFonts w:ascii="Times New Roman" w:hAnsi="Times New Roman" w:cs="Times New Roman"/>
        <w:sz w:val="16"/>
        <w:szCs w:val="16"/>
      </w:rPr>
      <w:t>.2019</w:t>
    </w:r>
    <w:r>
      <w:rPr>
        <w:rFonts w:ascii="Times New Roman" w:hAnsi="Times New Roman" w:cs="Times New Roman"/>
        <w:sz w:val="16"/>
        <w:szCs w:val="16"/>
      </w:rPr>
      <w:t>,</w:t>
    </w:r>
    <w:r w:rsidRPr="00250782">
      <w:rPr>
        <w:rFonts w:ascii="Times New Roman" w:hAnsi="Times New Roman" w:cs="Times New Roman"/>
        <w:sz w:val="16"/>
        <w:szCs w:val="16"/>
      </w:rPr>
      <w:t xml:space="preserve"> 9:00 О</w:t>
    </w:r>
    <w:proofErr w:type="gramStart"/>
    <w:r w:rsidRPr="00250782">
      <w:rPr>
        <w:rFonts w:ascii="Times New Roman" w:hAnsi="Times New Roman" w:cs="Times New Roman"/>
        <w:sz w:val="16"/>
        <w:szCs w:val="16"/>
      </w:rPr>
      <w:t>:Н</w:t>
    </w:r>
    <w:proofErr w:type="gramEnd"/>
    <w:r w:rsidRPr="00250782">
      <w:rPr>
        <w:rFonts w:ascii="Times New Roman" w:hAnsi="Times New Roman" w:cs="Times New Roman"/>
        <w:sz w:val="16"/>
        <w:szCs w:val="16"/>
      </w:rPr>
      <w:t>ПА для бюджетного учреждения\Порядок составления и утверждения ПФХД\ПФХД 2019\Порядок.doc</w:t>
    </w:r>
  </w:p>
  <w:p w:rsidR="000F212C" w:rsidRDefault="000F212C">
    <w:pPr>
      <w:pStyle w:val="a6"/>
    </w:pPr>
  </w:p>
  <w:p w:rsidR="000F212C" w:rsidRDefault="000F212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12C" w:rsidRDefault="000F212C" w:rsidP="00250782">
      <w:pPr>
        <w:spacing w:after="0" w:line="240" w:lineRule="auto"/>
      </w:pPr>
      <w:r>
        <w:separator/>
      </w:r>
    </w:p>
  </w:footnote>
  <w:footnote w:type="continuationSeparator" w:id="0">
    <w:p w:rsidR="000F212C" w:rsidRDefault="000F212C" w:rsidP="0025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3333"/>
      <w:docPartObj>
        <w:docPartGallery w:val="Page Numbers (Top of Page)"/>
        <w:docPartUnique/>
      </w:docPartObj>
    </w:sdtPr>
    <w:sdtContent>
      <w:p w:rsidR="000F212C" w:rsidRDefault="000F212C">
        <w:pPr>
          <w:pStyle w:val="a4"/>
          <w:jc w:val="center"/>
        </w:pPr>
      </w:p>
      <w:p w:rsidR="000F212C" w:rsidRDefault="000F212C">
        <w:pPr>
          <w:pStyle w:val="a4"/>
          <w:jc w:val="center"/>
        </w:pPr>
      </w:p>
      <w:p w:rsidR="000F212C" w:rsidRDefault="00453BF3">
        <w:pPr>
          <w:pStyle w:val="a4"/>
          <w:jc w:val="center"/>
        </w:pPr>
        <w:fldSimple w:instr=" PAGE   \* MERGEFORMAT ">
          <w:r w:rsidR="00CC3D3A">
            <w:rPr>
              <w:noProof/>
            </w:rPr>
            <w:t>6</w:t>
          </w:r>
        </w:fldSimple>
      </w:p>
    </w:sdtContent>
  </w:sdt>
  <w:p w:rsidR="000F212C" w:rsidRDefault="000F21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AB6"/>
    <w:rsid w:val="000241D5"/>
    <w:rsid w:val="000276A9"/>
    <w:rsid w:val="00043BDC"/>
    <w:rsid w:val="0005409E"/>
    <w:rsid w:val="00060189"/>
    <w:rsid w:val="000B5E9D"/>
    <w:rsid w:val="000D21BD"/>
    <w:rsid w:val="000F1014"/>
    <w:rsid w:val="000F212C"/>
    <w:rsid w:val="00177419"/>
    <w:rsid w:val="00194E13"/>
    <w:rsid w:val="001E4608"/>
    <w:rsid w:val="00226D6F"/>
    <w:rsid w:val="00250782"/>
    <w:rsid w:val="00293565"/>
    <w:rsid w:val="002D05A7"/>
    <w:rsid w:val="003A02D3"/>
    <w:rsid w:val="003D275B"/>
    <w:rsid w:val="003E515F"/>
    <w:rsid w:val="003E5A29"/>
    <w:rsid w:val="004232AB"/>
    <w:rsid w:val="00453BF3"/>
    <w:rsid w:val="004E02A9"/>
    <w:rsid w:val="00517616"/>
    <w:rsid w:val="0057405C"/>
    <w:rsid w:val="005D30E2"/>
    <w:rsid w:val="00642BDE"/>
    <w:rsid w:val="00651C41"/>
    <w:rsid w:val="00663103"/>
    <w:rsid w:val="006737D9"/>
    <w:rsid w:val="006843FF"/>
    <w:rsid w:val="006968BD"/>
    <w:rsid w:val="006B7A6E"/>
    <w:rsid w:val="006F39CC"/>
    <w:rsid w:val="007200CE"/>
    <w:rsid w:val="00721147"/>
    <w:rsid w:val="00721A12"/>
    <w:rsid w:val="00750111"/>
    <w:rsid w:val="007641E1"/>
    <w:rsid w:val="007739BF"/>
    <w:rsid w:val="00780EDE"/>
    <w:rsid w:val="008475F0"/>
    <w:rsid w:val="0089706F"/>
    <w:rsid w:val="008B4AB6"/>
    <w:rsid w:val="00914807"/>
    <w:rsid w:val="00915BCA"/>
    <w:rsid w:val="009557E2"/>
    <w:rsid w:val="00A23D70"/>
    <w:rsid w:val="00A65388"/>
    <w:rsid w:val="00AB56C2"/>
    <w:rsid w:val="00B0368A"/>
    <w:rsid w:val="00B2493E"/>
    <w:rsid w:val="00B2628C"/>
    <w:rsid w:val="00B40F51"/>
    <w:rsid w:val="00B82072"/>
    <w:rsid w:val="00BC4B9E"/>
    <w:rsid w:val="00BD42D8"/>
    <w:rsid w:val="00C40DB6"/>
    <w:rsid w:val="00C4488C"/>
    <w:rsid w:val="00CC1D76"/>
    <w:rsid w:val="00CC3D3A"/>
    <w:rsid w:val="00D05D9F"/>
    <w:rsid w:val="00D11D62"/>
    <w:rsid w:val="00D44620"/>
    <w:rsid w:val="00D56C17"/>
    <w:rsid w:val="00DA2C80"/>
    <w:rsid w:val="00DC6A48"/>
    <w:rsid w:val="00DE4CA0"/>
    <w:rsid w:val="00E868F8"/>
    <w:rsid w:val="00ED43FD"/>
    <w:rsid w:val="00EE7B21"/>
    <w:rsid w:val="00F3030F"/>
    <w:rsid w:val="00F429C5"/>
    <w:rsid w:val="00F71933"/>
    <w:rsid w:val="00F76FEE"/>
    <w:rsid w:val="00FB717A"/>
    <w:rsid w:val="00FD498D"/>
    <w:rsid w:val="00FE0C30"/>
    <w:rsid w:val="00FE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6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50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0782"/>
  </w:style>
  <w:style w:type="paragraph" w:styleId="a6">
    <w:name w:val="footer"/>
    <w:basedOn w:val="a"/>
    <w:link w:val="a7"/>
    <w:uiPriority w:val="99"/>
    <w:unhideWhenUsed/>
    <w:rsid w:val="00250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0782"/>
  </w:style>
  <w:style w:type="paragraph" w:styleId="a8">
    <w:name w:val="Balloon Text"/>
    <w:basedOn w:val="a"/>
    <w:link w:val="a9"/>
    <w:uiPriority w:val="99"/>
    <w:semiHidden/>
    <w:unhideWhenUsed/>
    <w:rsid w:val="0025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782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F71933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a">
    <w:name w:val="Первая строка заголовка"/>
    <w:basedOn w:val="a"/>
    <w:rsid w:val="00F71933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7CDFB1EED556D0038D6CB604E72BB445A47D72486FF51BA88A7C8404BEDD606A0EF4588B1630C2420F0891D13CCDAD1C6C399B4DJEV4M" TargetMode="External"/><Relationship Id="rId13" Type="http://schemas.openxmlformats.org/officeDocument/2006/relationships/hyperlink" Target="consultantplus://offline/ref=BA7CDFB1EED556D0038D6CB604E72BB445A67A7D4563F51BA88A7C8404BEDD606A0EF452871330C2420F0891D13CCDAD1C6C399B4DJEV4M" TargetMode="External"/><Relationship Id="rId18" Type="http://schemas.openxmlformats.org/officeDocument/2006/relationships/hyperlink" Target="consultantplus://offline/ref=BA7CDFB1EED556D0038D6CB604E72BB445A67B7D4B6CF51BA88A7C8404BEDD606A0EF45A83103B94154009CD9460DEAC126C3B9C52EF1A8FJ6V1M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BA7CDFB1EED556D0038D72BB128B77BD46AF23774D6EFF4CF3D77AD35BEEDB352A4EF20FC0573697134B599BD93E87FC5F27369A45F31A897621967DJ0V5M" TargetMode="External"/><Relationship Id="rId17" Type="http://schemas.openxmlformats.org/officeDocument/2006/relationships/hyperlink" Target="consultantplus://offline/ref=BA7CDFB1EED556D0038D6CB604E72BB444A47F7A4C6DF51BA88A7C8404BEDD60780EAC56821A259614555F9CD1J3VC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CA1493535A29FEB72383C9DE1D217D4B0B06D0EAE84E528A9A5448AE038D992FF77B729966AB7D95A5D39CC301F402F37D57846DE4203573872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A7CDFB1EED556D0038D6CB604E72BB445A67B794B6DF51BA88A7C8404BEDD606A0EF45882173D9D471A19C9DD34DAB31B7525994CECJ1V3M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CA1493535A29FEB72383C9DE1D217D4B7B46B0EAE81E528A9A5448AE038D992ED77EF259763A8DF5B486F9D763478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A7CDFB1EED556D0038D72BB128B77BD46AF23774D6EFF4CF3D77AD35BEEDB352A4EF20FC0573697134B5C9FD53E87FC5F27369A45F31A897621967DJ0V5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7CDFB1EED556D0038D6CB604E72BB445A475734462F51BA88A7C8404BEDD606A0EF45A83133B94174009CD9460DEAC126C3B9C52EF1A8FJ6V1M" TargetMode="External"/><Relationship Id="rId14" Type="http://schemas.openxmlformats.org/officeDocument/2006/relationships/hyperlink" Target="consultantplus://offline/ref=BA7CDFB1EED556D0038D6CB604E72BB445A6757A4D6DF51BA88A7C8404BEDD60780EAC56821A259614555F9CD1J3VC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BCB9C-C179-4F31-893F-F5B34E83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19</Pages>
  <Words>4991</Words>
  <Characters>28449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MEV</dc:creator>
  <cp:lastModifiedBy>MEV</cp:lastModifiedBy>
  <cp:revision>28</cp:revision>
  <cp:lastPrinted>2019-09-04T06:02:00Z</cp:lastPrinted>
  <dcterms:created xsi:type="dcterms:W3CDTF">2019-07-19T12:21:00Z</dcterms:created>
  <dcterms:modified xsi:type="dcterms:W3CDTF">2022-10-27T12:59:00Z</dcterms:modified>
</cp:coreProperties>
</file>