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2E" w:rsidRPr="00562C94" w:rsidRDefault="00B0462E" w:rsidP="006C1D45">
      <w:pPr>
        <w:pStyle w:val="ConsPlusNormal"/>
        <w:ind w:left="12036"/>
        <w:outlineLvl w:val="1"/>
        <w:rPr>
          <w:rFonts w:ascii="Times New Roman" w:hAnsi="Times New Roman" w:cs="Times New Roman"/>
          <w:sz w:val="28"/>
          <w:szCs w:val="28"/>
        </w:rPr>
      </w:pPr>
      <w:r w:rsidRPr="00562C9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4027">
        <w:rPr>
          <w:rFonts w:ascii="Times New Roman" w:hAnsi="Times New Roman" w:cs="Times New Roman"/>
          <w:sz w:val="28"/>
          <w:szCs w:val="28"/>
        </w:rPr>
        <w:t>№</w:t>
      </w:r>
      <w:r w:rsidRPr="00562C9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0462E" w:rsidRDefault="00B0462E" w:rsidP="006C1D45">
      <w:pPr>
        <w:pStyle w:val="ConsPlusNormal"/>
        <w:ind w:left="12036"/>
      </w:pPr>
      <w:r w:rsidRPr="00562C94">
        <w:rPr>
          <w:rFonts w:ascii="Times New Roman" w:hAnsi="Times New Roman" w:cs="Times New Roman"/>
          <w:sz w:val="28"/>
          <w:szCs w:val="28"/>
        </w:rPr>
        <w:t>к Порядку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97"/>
        <w:gridCol w:w="906"/>
        <w:gridCol w:w="1985"/>
        <w:gridCol w:w="397"/>
        <w:gridCol w:w="1020"/>
        <w:gridCol w:w="397"/>
        <w:gridCol w:w="1587"/>
        <w:gridCol w:w="1473"/>
      </w:tblGrid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68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1D45" w:rsidRDefault="006C1D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68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Default="00B0462E">
            <w:pPr>
              <w:pStyle w:val="ConsPlusNormal"/>
            </w:pPr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6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(наименование должности лица, утверждающего документ,</w:t>
            </w:r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68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8603BF" w:rsidRDefault="00B0462E" w:rsidP="00434E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 xml:space="preserve">наименование </w:t>
            </w:r>
            <w:r w:rsidR="00434EC3">
              <w:rPr>
                <w:rFonts w:ascii="Times New Roman" w:hAnsi="Times New Roman" w:cs="Times New Roman"/>
              </w:rPr>
              <w:t>муниципального</w:t>
            </w:r>
            <w:r w:rsidRPr="008603BF">
              <w:rPr>
                <w:rFonts w:ascii="Times New Roman" w:hAnsi="Times New Roman" w:cs="Times New Roman"/>
              </w:rPr>
              <w:t xml:space="preserve"> заказчика, заказчика, ГРБС, предоставившего субсидию) </w:t>
            </w:r>
            <w:hyperlink w:anchor="P549">
              <w:r w:rsidRPr="00434EC3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Default="00B0462E">
            <w:pPr>
              <w:pStyle w:val="ConsPlusNormal"/>
            </w:pPr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0462E">
        <w:tc>
          <w:tcPr>
            <w:tcW w:w="6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Default="00B0462E">
            <w:pPr>
              <w:pStyle w:val="ConsPlusNormal"/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"___" ________ 20__ г.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136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51"/>
            <w:bookmarkEnd w:id="0"/>
            <w:r w:rsidRPr="008603BF">
              <w:rPr>
                <w:rFonts w:ascii="Times New Roman" w:hAnsi="Times New Roman" w:cs="Times New Roman"/>
              </w:rPr>
              <w:t>СВЕДЕНИЯ</w:t>
            </w:r>
          </w:p>
          <w:p w:rsidR="00B0462E" w:rsidRPr="008603BF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03BF">
              <w:rPr>
                <w:rFonts w:ascii="Times New Roman" w:hAnsi="Times New Roman" w:cs="Times New Roman"/>
              </w:rPr>
              <w:t>ОБ ОПЕРАЦИЯХ С ЦЕЛЕВЫМИ СРЕДСТВАМИ НА 20__ ГОД И ПЛАНОВЫЙ ПЕРИОД 20__ - 20__ ГОДОВ</w:t>
            </w:r>
          </w:p>
          <w:p w:rsidR="00B0462E" w:rsidRDefault="00B0462E">
            <w:pPr>
              <w:pStyle w:val="ConsPlusNormal"/>
              <w:jc w:val="center"/>
            </w:pPr>
            <w:r w:rsidRPr="008603BF">
              <w:rPr>
                <w:rFonts w:ascii="Times New Roman" w:hAnsi="Times New Roman" w:cs="Times New Roman"/>
              </w:rPr>
              <w:t>от "____" ________________ 20____ года</w:t>
            </w: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4">
              <w:r w:rsidRPr="00434EC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0501213</w:t>
            </w: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Дата представления предыдущих Сведений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 xml:space="preserve">по Сводному </w:t>
            </w:r>
            <w:r w:rsidRPr="00434E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Реестру </w:t>
            </w:r>
            <w:hyperlink w:anchor="P550">
              <w:r w:rsidRPr="00434EC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Аналитический код раздела на лицевом счете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4EC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Наименование участника казначейского сопровождения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C05BFE" w:rsidRDefault="00B0462E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C05BFE">
              <w:rPr>
                <w:rFonts w:ascii="Times New Roman" w:hAnsi="Times New Roman" w:cs="Times New Roman"/>
                <w:color w:val="000000" w:themeColor="text1"/>
              </w:rPr>
              <w:t xml:space="preserve">КПП </w:t>
            </w:r>
            <w:hyperlink w:anchor="P550">
              <w:r w:rsidRPr="00C05BFE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по Сводному реестру </w:t>
            </w:r>
            <w:hyperlink w:anchor="P550">
              <w:r w:rsidRPr="00C05BFE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Аналитический код раздела на лицевом счете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Наименование обособленного подразделения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КПП </w:t>
            </w:r>
            <w:hyperlink w:anchor="P550">
              <w:r w:rsidRPr="00C05BFE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Pr="00434EC3" w:rsidRDefault="00434E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Районный</w:t>
            </w:r>
            <w:r w:rsidR="00B0462E" w:rsidRPr="00434EC3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по </w:t>
            </w:r>
            <w:hyperlink r:id="rId5">
              <w:r w:rsidRPr="00C05BFE">
                <w:rPr>
                  <w:rFonts w:ascii="Times New Roman" w:hAnsi="Times New Roman" w:cs="Times New Roman"/>
                  <w:color w:val="000000" w:themeColor="text1"/>
                </w:rPr>
                <w:t>ОКТМО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 w:rsidP="00434EC3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Наименование </w:t>
            </w:r>
            <w:r w:rsidR="00434EC3" w:rsidRPr="00434EC3">
              <w:rPr>
                <w:rFonts w:ascii="Times New Roman" w:hAnsi="Times New Roman" w:cs="Times New Roman"/>
              </w:rPr>
              <w:t>муниципального</w:t>
            </w:r>
            <w:r w:rsidRPr="00434EC3">
              <w:rPr>
                <w:rFonts w:ascii="Times New Roman" w:hAnsi="Times New Roman" w:cs="Times New Roman"/>
              </w:rPr>
              <w:t xml:space="preserve"> заказчика, заказчика, ГРБС, предоставившего субсидию </w:t>
            </w:r>
            <w:hyperlink w:anchor="P549">
              <w:r w:rsidRPr="00434EC3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Аналитический код раздела на лицевом </w:t>
            </w:r>
            <w:r w:rsidRPr="00C05BFE">
              <w:rPr>
                <w:rFonts w:ascii="Times New Roman" w:hAnsi="Times New Roman" w:cs="Times New Roman"/>
                <w:color w:val="000000" w:themeColor="text1"/>
              </w:rPr>
              <w:t xml:space="preserve">счете </w:t>
            </w:r>
            <w:hyperlink w:anchor="P550">
              <w:r w:rsidRPr="00C05BFE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Наименование финансового органа, осуществляющего ведение лицевого счета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Pr="00434EC3" w:rsidRDefault="00434EC3" w:rsidP="00434E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Финансовое управление администрации</w:t>
            </w:r>
            <w:r w:rsidR="00B0462E" w:rsidRPr="00434EC3">
              <w:rPr>
                <w:rFonts w:ascii="Times New Roman" w:hAnsi="Times New Roman" w:cs="Times New Roman"/>
              </w:rPr>
              <w:t xml:space="preserve"> </w:t>
            </w:r>
            <w:r w:rsidRPr="00434EC3">
              <w:rPr>
                <w:rFonts w:ascii="Times New Roman" w:hAnsi="Times New Roman" w:cs="Times New Roman"/>
              </w:rPr>
              <w:t>Даровского района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 xml:space="preserve">Документ, обосновывающий обязательство </w:t>
            </w:r>
            <w:hyperlink w:anchor="P551">
              <w:r w:rsidRPr="00434EC3">
                <w:rPr>
                  <w:rFonts w:ascii="Times New Roman" w:hAnsi="Times New Roman" w:cs="Times New Roman"/>
                  <w:color w:val="000000" w:themeColor="text1"/>
                </w:rPr>
                <w:t>&lt;3&gt;</w:t>
              </w:r>
            </w:hyperlink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Идентификатор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Дата начала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Срок действия документа, обосновывающего обязательство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Дата окончания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 w:rsidTr="00434EC3">
        <w:tblPrEx>
          <w:tblBorders>
            <w:right w:val="single" w:sz="4" w:space="0" w:color="auto"/>
          </w:tblBorders>
        </w:tblPrEx>
        <w:trPr>
          <w:trHeight w:val="16"/>
        </w:trPr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lastRenderedPageBreak/>
              <w:t>Единица измерения: руб. (с точностью до второго десятичного знака после запятой)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315CB9">
            <w:pPr>
              <w:pStyle w:val="ConsPlusNormal"/>
              <w:jc w:val="center"/>
            </w:pPr>
            <w:hyperlink r:id="rId6">
              <w:r w:rsidR="00B0462E" w:rsidRPr="006C1D45">
                <w:rPr>
                  <w:color w:val="000000" w:themeColor="text1"/>
                </w:rPr>
                <w:t>383</w:t>
              </w:r>
            </w:hyperlink>
          </w:p>
        </w:tc>
      </w:tr>
      <w:tr w:rsidR="00B0462E" w:rsidTr="00434EC3">
        <w:trPr>
          <w:trHeight w:val="16"/>
        </w:trPr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 по документу, обосновывающему обязательство: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 обязательства (всего), в том числе: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 текущий финансовый год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 первый год планируемого периода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 второй год планируемого периода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  <w:tr w:rsidR="00B0462E">
        <w:tblPrEx>
          <w:tblBorders>
            <w:right w:val="single" w:sz="4" w:space="0" w:color="auto"/>
          </w:tblBorders>
        </w:tblPrEx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Pr="00434EC3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на последующие годы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462E" w:rsidRPr="00434EC3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E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2E" w:rsidRDefault="00B0462E">
            <w:pPr>
              <w:pStyle w:val="ConsPlusNormal"/>
            </w:pPr>
          </w:p>
        </w:tc>
      </w:tr>
    </w:tbl>
    <w:p w:rsidR="00B0462E" w:rsidRDefault="00B046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4"/>
        <w:gridCol w:w="793"/>
        <w:gridCol w:w="793"/>
        <w:gridCol w:w="793"/>
        <w:gridCol w:w="793"/>
        <w:gridCol w:w="737"/>
        <w:gridCol w:w="793"/>
        <w:gridCol w:w="793"/>
        <w:gridCol w:w="793"/>
        <w:gridCol w:w="793"/>
        <w:gridCol w:w="737"/>
        <w:gridCol w:w="793"/>
        <w:gridCol w:w="793"/>
        <w:gridCol w:w="793"/>
        <w:gridCol w:w="793"/>
        <w:gridCol w:w="737"/>
      </w:tblGrid>
      <w:tr w:rsidR="00B0462E">
        <w:tc>
          <w:tcPr>
            <w:tcW w:w="1871" w:type="dxa"/>
            <w:gridSpan w:val="2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Аналитический код поступлений/выплат</w:t>
            </w:r>
          </w:p>
        </w:tc>
        <w:tc>
          <w:tcPr>
            <w:tcW w:w="3909" w:type="dxa"/>
            <w:gridSpan w:val="5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Планируемые поступления</w:t>
            </w:r>
          </w:p>
        </w:tc>
        <w:tc>
          <w:tcPr>
            <w:tcW w:w="3909" w:type="dxa"/>
            <w:gridSpan w:val="5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Итого к использованию</w:t>
            </w:r>
          </w:p>
        </w:tc>
        <w:tc>
          <w:tcPr>
            <w:tcW w:w="3909" w:type="dxa"/>
            <w:gridSpan w:val="5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B0462E">
        <w:tc>
          <w:tcPr>
            <w:tcW w:w="1077" w:type="dxa"/>
            <w:vMerge w:val="restart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 xml:space="preserve">наименование </w:t>
            </w:r>
            <w:hyperlink w:anchor="P552">
              <w:r w:rsidRPr="00B63EB7">
                <w:rPr>
                  <w:rFonts w:ascii="Times New Roman" w:hAnsi="Times New Roman" w:cs="Times New Roman"/>
                  <w:color w:val="000000" w:themeColor="text1"/>
                </w:rPr>
                <w:t>&lt;4&gt;</w:t>
              </w:r>
            </w:hyperlink>
          </w:p>
        </w:tc>
        <w:tc>
          <w:tcPr>
            <w:tcW w:w="794" w:type="dxa"/>
            <w:vMerge w:val="restart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 xml:space="preserve">код </w:t>
            </w:r>
            <w:hyperlink w:anchor="P553">
              <w:r w:rsidRPr="00B63EB7">
                <w:rPr>
                  <w:rFonts w:ascii="Times New Roman" w:hAnsi="Times New Roman" w:cs="Times New Roman"/>
                  <w:color w:val="000000" w:themeColor="text1"/>
                </w:rPr>
                <w:t>&lt;5&gt;</w:t>
              </w:r>
            </w:hyperlink>
          </w:p>
        </w:tc>
        <w:tc>
          <w:tcPr>
            <w:tcW w:w="793" w:type="dxa"/>
            <w:vMerge w:val="restart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6" w:type="dxa"/>
            <w:gridSpan w:val="4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93" w:type="dxa"/>
            <w:vMerge w:val="restart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6" w:type="dxa"/>
            <w:gridSpan w:val="4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93" w:type="dxa"/>
            <w:vMerge w:val="restart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6" w:type="dxa"/>
            <w:gridSpan w:val="4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0462E">
        <w:tc>
          <w:tcPr>
            <w:tcW w:w="1077" w:type="dxa"/>
            <w:vMerge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Первый год планируемого периода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Второй год планируемого периода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Последующие годы</w:t>
            </w:r>
          </w:p>
        </w:tc>
        <w:tc>
          <w:tcPr>
            <w:tcW w:w="793" w:type="dxa"/>
            <w:vMerge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Первый год планируемого периода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Второй год планируемого периода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Последующие годы</w:t>
            </w:r>
          </w:p>
        </w:tc>
        <w:tc>
          <w:tcPr>
            <w:tcW w:w="793" w:type="dxa"/>
            <w:vMerge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Первый год планируемого периода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Второй год планируемого периода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Последующие годы</w:t>
            </w:r>
          </w:p>
        </w:tc>
      </w:tr>
      <w:tr w:rsidR="00B0462E">
        <w:tc>
          <w:tcPr>
            <w:tcW w:w="107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17</w:t>
            </w:r>
          </w:p>
        </w:tc>
      </w:tr>
      <w:tr w:rsidR="00B0462E">
        <w:tc>
          <w:tcPr>
            <w:tcW w:w="107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4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</w:tr>
      <w:tr w:rsidR="00B0462E">
        <w:tc>
          <w:tcPr>
            <w:tcW w:w="107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4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</w:tr>
      <w:tr w:rsidR="00B0462E">
        <w:tc>
          <w:tcPr>
            <w:tcW w:w="107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4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93" w:type="dxa"/>
          </w:tcPr>
          <w:p w:rsidR="00B0462E" w:rsidRDefault="00B0462E">
            <w:pPr>
              <w:pStyle w:val="ConsPlusNormal"/>
            </w:pPr>
          </w:p>
        </w:tc>
        <w:tc>
          <w:tcPr>
            <w:tcW w:w="737" w:type="dxa"/>
          </w:tcPr>
          <w:p w:rsidR="00B0462E" w:rsidRDefault="00B0462E">
            <w:pPr>
              <w:pStyle w:val="ConsPlusNormal"/>
            </w:pPr>
          </w:p>
        </w:tc>
      </w:tr>
      <w:tr w:rsidR="00B0462E">
        <w:tc>
          <w:tcPr>
            <w:tcW w:w="1077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Итого по коду целевых средств</w:t>
            </w:r>
          </w:p>
        </w:tc>
        <w:tc>
          <w:tcPr>
            <w:tcW w:w="794" w:type="dxa"/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blPrEx>
          <w:tblBorders>
            <w:left w:val="nil"/>
          </w:tblBorders>
        </w:tblPrEx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left w:val="nil"/>
              <w:bottom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blPrEx>
          <w:tblBorders>
            <w:left w:val="nil"/>
            <w:right w:val="nil"/>
            <w:insideH w:val="nil"/>
          </w:tblBorders>
        </w:tblPrEx>
        <w:tc>
          <w:tcPr>
            <w:tcW w:w="1359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blPrEx>
          <w:tblBorders>
            <w:left w:val="nil"/>
            <w:insideH w:val="nil"/>
          </w:tblBorders>
        </w:tblPrEx>
        <w:tc>
          <w:tcPr>
            <w:tcW w:w="12861" w:type="dxa"/>
            <w:gridSpan w:val="16"/>
            <w:tcBorders>
              <w:top w:val="nil"/>
              <w:left w:val="nil"/>
              <w:bottom w:val="nil"/>
            </w:tcBorders>
          </w:tcPr>
          <w:p w:rsidR="00B0462E" w:rsidRPr="00B63EB7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Номер страницы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blPrEx>
          <w:tblBorders>
            <w:left w:val="nil"/>
            <w:insideH w:val="nil"/>
          </w:tblBorders>
        </w:tblPrEx>
        <w:tc>
          <w:tcPr>
            <w:tcW w:w="12861" w:type="dxa"/>
            <w:gridSpan w:val="16"/>
            <w:tcBorders>
              <w:top w:val="nil"/>
              <w:left w:val="nil"/>
              <w:bottom w:val="nil"/>
            </w:tcBorders>
          </w:tcPr>
          <w:p w:rsidR="00B0462E" w:rsidRPr="00B63EB7" w:rsidRDefault="00B0462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Всего страниц</w:t>
            </w:r>
          </w:p>
        </w:tc>
        <w:tc>
          <w:tcPr>
            <w:tcW w:w="737" w:type="dxa"/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462E" w:rsidRDefault="00B046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97"/>
        <w:gridCol w:w="1531"/>
        <w:gridCol w:w="397"/>
        <w:gridCol w:w="1531"/>
        <w:gridCol w:w="397"/>
        <w:gridCol w:w="1587"/>
        <w:gridCol w:w="397"/>
        <w:gridCol w:w="1587"/>
        <w:gridCol w:w="397"/>
        <w:gridCol w:w="1587"/>
      </w:tblGrid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Руководитель</w:t>
            </w:r>
          </w:p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(дата подписания)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Руководитель финансово-экономической службы</w:t>
            </w:r>
          </w:p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(дата подписания)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462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(номер телефона)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62E" w:rsidRPr="00B63EB7" w:rsidRDefault="00B046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EB7">
              <w:rPr>
                <w:rFonts w:ascii="Times New Roman" w:hAnsi="Times New Roman" w:cs="Times New Roman"/>
              </w:rPr>
              <w:t>(дата подписания)</w:t>
            </w:r>
          </w:p>
        </w:tc>
      </w:tr>
    </w:tbl>
    <w:p w:rsidR="00B0462E" w:rsidRDefault="00B0462E">
      <w:pPr>
        <w:pStyle w:val="ConsPlusNormal"/>
        <w:sectPr w:rsidR="00B0462E" w:rsidSect="006C1D45">
          <w:pgSz w:w="16838" w:h="11905" w:orient="landscape"/>
          <w:pgMar w:top="1276" w:right="1134" w:bottom="993" w:left="1134" w:header="0" w:footer="0" w:gutter="0"/>
          <w:cols w:space="720"/>
          <w:titlePg/>
        </w:sectPr>
      </w:pP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ind w:firstLine="540"/>
        <w:jc w:val="both"/>
      </w:pPr>
      <w:r>
        <w:t>--------------------------------</w:t>
      </w:r>
    </w:p>
    <w:p w:rsidR="00B0462E" w:rsidRPr="00F51D65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549"/>
      <w:bookmarkEnd w:id="1"/>
      <w:r w:rsidRPr="00F51D65">
        <w:rPr>
          <w:rFonts w:ascii="Times New Roman" w:hAnsi="Times New Roman" w:cs="Times New Roman"/>
        </w:rPr>
        <w:t xml:space="preserve">&lt;1&gt; Указывается полное или сокращенное наименование </w:t>
      </w:r>
      <w:r w:rsidR="00F51D65">
        <w:rPr>
          <w:rFonts w:ascii="Times New Roman" w:hAnsi="Times New Roman" w:cs="Times New Roman"/>
        </w:rPr>
        <w:t>муниципального</w:t>
      </w:r>
      <w:r w:rsidRPr="00F51D65">
        <w:rPr>
          <w:rFonts w:ascii="Times New Roman" w:hAnsi="Times New Roman" w:cs="Times New Roman"/>
        </w:rPr>
        <w:t xml:space="preserve"> заказчика, </w:t>
      </w:r>
      <w:r w:rsidR="00F51D65">
        <w:rPr>
          <w:rFonts w:ascii="Times New Roman" w:hAnsi="Times New Roman" w:cs="Times New Roman"/>
        </w:rPr>
        <w:t>муниципального</w:t>
      </w:r>
      <w:r w:rsidRPr="00F51D65">
        <w:rPr>
          <w:rFonts w:ascii="Times New Roman" w:hAnsi="Times New Roman" w:cs="Times New Roman"/>
        </w:rPr>
        <w:t xml:space="preserve"> бюджетного (автономного) учреждения - заказчика, главного распорядителя средств </w:t>
      </w:r>
      <w:r w:rsidR="00F51D65">
        <w:rPr>
          <w:rFonts w:ascii="Times New Roman" w:hAnsi="Times New Roman" w:cs="Times New Roman"/>
        </w:rPr>
        <w:t>районного</w:t>
      </w:r>
      <w:r w:rsidRPr="00F51D65">
        <w:rPr>
          <w:rFonts w:ascii="Times New Roman" w:hAnsi="Times New Roman" w:cs="Times New Roman"/>
        </w:rPr>
        <w:t xml:space="preserve"> бюджета, предоставившего субсидию, включая гранты.</w:t>
      </w:r>
    </w:p>
    <w:p w:rsidR="00B0462E" w:rsidRPr="00F51D65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50"/>
      <w:bookmarkEnd w:id="2"/>
      <w:r w:rsidRPr="00F51D65">
        <w:rPr>
          <w:rFonts w:ascii="Times New Roman" w:hAnsi="Times New Roman" w:cs="Times New Roman"/>
        </w:rPr>
        <w:t>&lt;2&gt; Указывается при наличии.</w:t>
      </w:r>
    </w:p>
    <w:p w:rsidR="00B0462E" w:rsidRPr="00F51D65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51"/>
      <w:bookmarkEnd w:id="3"/>
      <w:r w:rsidRPr="00F51D65">
        <w:rPr>
          <w:rFonts w:ascii="Times New Roman" w:hAnsi="Times New Roman" w:cs="Times New Roman"/>
        </w:rPr>
        <w:t xml:space="preserve">&lt;3&gt; Указывается </w:t>
      </w:r>
      <w:r w:rsidR="00F51D65">
        <w:rPr>
          <w:rFonts w:ascii="Times New Roman" w:hAnsi="Times New Roman" w:cs="Times New Roman"/>
        </w:rPr>
        <w:t>муниципальный</w:t>
      </w:r>
      <w:r w:rsidRPr="00F51D65">
        <w:rPr>
          <w:rFonts w:ascii="Times New Roman" w:hAnsi="Times New Roman" w:cs="Times New Roman"/>
        </w:rPr>
        <w:t xml:space="preserve"> контракт, контракт (договор), договор (соглашение).</w:t>
      </w:r>
    </w:p>
    <w:p w:rsidR="00B0462E" w:rsidRPr="00F51D65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552"/>
      <w:bookmarkEnd w:id="4"/>
      <w:r w:rsidRPr="00F51D65">
        <w:rPr>
          <w:rFonts w:ascii="Times New Roman" w:hAnsi="Times New Roman" w:cs="Times New Roman"/>
        </w:rPr>
        <w:t xml:space="preserve">&lt;4&gt; Указываются последовательно наименование источника поступлений целевых средств "Средства по </w:t>
      </w:r>
      <w:r w:rsidR="00F51D65">
        <w:rPr>
          <w:rFonts w:ascii="Times New Roman" w:hAnsi="Times New Roman" w:cs="Times New Roman"/>
        </w:rPr>
        <w:t>муниципальным</w:t>
      </w:r>
      <w:r w:rsidRPr="00F51D65">
        <w:rPr>
          <w:rFonts w:ascii="Times New Roman" w:hAnsi="Times New Roman" w:cs="Times New Roman"/>
        </w:rPr>
        <w:t xml:space="preserve"> контрактам, контрактам (договорам) </w:t>
      </w:r>
      <w:r w:rsidR="00F51D65">
        <w:rPr>
          <w:rFonts w:ascii="Times New Roman" w:hAnsi="Times New Roman" w:cs="Times New Roman"/>
        </w:rPr>
        <w:t>муниципальных</w:t>
      </w:r>
      <w:r w:rsidRPr="00F51D65">
        <w:rPr>
          <w:rFonts w:ascii="Times New Roman" w:hAnsi="Times New Roman" w:cs="Times New Roman"/>
        </w:rPr>
        <w:t xml:space="preserve"> бюджетных (автономных) учреждений" либо "Субсидии юридическим лицам (за исключением субсидий </w:t>
      </w:r>
      <w:r w:rsidR="00F51D65">
        <w:rPr>
          <w:rFonts w:ascii="Times New Roman" w:hAnsi="Times New Roman" w:cs="Times New Roman"/>
        </w:rPr>
        <w:t>муниципальным</w:t>
      </w:r>
      <w:r w:rsidRPr="00F51D65">
        <w:rPr>
          <w:rFonts w:ascii="Times New Roman" w:hAnsi="Times New Roman" w:cs="Times New Roman"/>
        </w:rPr>
        <w:t xml:space="preserve"> бюджетным (автономным) учреждениям), индивидуальным предпринимателям", а также наименования направлений расходования целевых средств, указанные в </w:t>
      </w:r>
      <w:hyperlink w:anchor="P568">
        <w:r w:rsidRPr="00F51D65">
          <w:rPr>
            <w:rFonts w:ascii="Times New Roman" w:hAnsi="Times New Roman" w:cs="Times New Roman"/>
            <w:color w:val="000000" w:themeColor="text1"/>
          </w:rPr>
          <w:t>графе 2</w:t>
        </w:r>
      </w:hyperlink>
      <w:r w:rsidRPr="00F51D65">
        <w:rPr>
          <w:rFonts w:ascii="Times New Roman" w:hAnsi="Times New Roman" w:cs="Times New Roman"/>
        </w:rPr>
        <w:t xml:space="preserve"> приложения </w:t>
      </w:r>
      <w:r w:rsidR="00F51D65">
        <w:rPr>
          <w:rFonts w:ascii="Times New Roman" w:hAnsi="Times New Roman" w:cs="Times New Roman"/>
        </w:rPr>
        <w:t>№</w:t>
      </w:r>
      <w:r w:rsidRPr="00F51D65">
        <w:rPr>
          <w:rFonts w:ascii="Times New Roman" w:hAnsi="Times New Roman" w:cs="Times New Roman"/>
        </w:rPr>
        <w:t xml:space="preserve"> 2 к Порядку.</w:t>
      </w:r>
    </w:p>
    <w:p w:rsidR="00B0462E" w:rsidRPr="00F51D65" w:rsidRDefault="00B04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553"/>
      <w:bookmarkEnd w:id="5"/>
      <w:r w:rsidRPr="00F51D65">
        <w:rPr>
          <w:rFonts w:ascii="Times New Roman" w:hAnsi="Times New Roman" w:cs="Times New Roman"/>
        </w:rPr>
        <w:t xml:space="preserve">&lt;5&gt; Указываются код источника поступлений целевых средств "101" или "102", соответствующий наименованию источника поступления целевых средств, и коды направлений расходования целевых средств, соответствующие выплатам, указанным </w:t>
      </w:r>
      <w:r w:rsidRPr="00F51D65">
        <w:rPr>
          <w:rFonts w:ascii="Times New Roman" w:hAnsi="Times New Roman" w:cs="Times New Roman"/>
          <w:color w:val="000000" w:themeColor="text1"/>
        </w:rPr>
        <w:t xml:space="preserve">в </w:t>
      </w:r>
      <w:hyperlink w:anchor="P567">
        <w:r w:rsidRPr="00F51D65">
          <w:rPr>
            <w:rFonts w:ascii="Times New Roman" w:hAnsi="Times New Roman" w:cs="Times New Roman"/>
            <w:color w:val="000000" w:themeColor="text1"/>
          </w:rPr>
          <w:t>графе 4</w:t>
        </w:r>
      </w:hyperlink>
      <w:r w:rsidRPr="00F51D65">
        <w:rPr>
          <w:rFonts w:ascii="Times New Roman" w:hAnsi="Times New Roman" w:cs="Times New Roman"/>
        </w:rPr>
        <w:t xml:space="preserve"> приложения </w:t>
      </w:r>
      <w:r w:rsidR="00F51D65">
        <w:rPr>
          <w:rFonts w:ascii="Times New Roman" w:hAnsi="Times New Roman" w:cs="Times New Roman"/>
        </w:rPr>
        <w:t>№</w:t>
      </w:r>
      <w:r w:rsidRPr="00F51D65">
        <w:rPr>
          <w:rFonts w:ascii="Times New Roman" w:hAnsi="Times New Roman" w:cs="Times New Roman"/>
        </w:rPr>
        <w:t xml:space="preserve"> 2 к Порядку.</w:t>
      </w: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jc w:val="both"/>
      </w:pPr>
    </w:p>
    <w:p w:rsidR="00B0462E" w:rsidRDefault="00B0462E">
      <w:pPr>
        <w:pStyle w:val="ConsPlusNormal"/>
        <w:jc w:val="both"/>
      </w:pPr>
    </w:p>
    <w:p w:rsidR="00B0462E" w:rsidRDefault="0095667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DA5" w:rsidRDefault="00613DA5"/>
    <w:sectPr w:rsidR="00613DA5" w:rsidSect="00E64E4E">
      <w:pgSz w:w="11905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62E"/>
    <w:rsid w:val="000935DB"/>
    <w:rsid w:val="0010458C"/>
    <w:rsid w:val="00140AEF"/>
    <w:rsid w:val="001E09EB"/>
    <w:rsid w:val="001E571E"/>
    <w:rsid w:val="002A66DC"/>
    <w:rsid w:val="00300639"/>
    <w:rsid w:val="00315CB9"/>
    <w:rsid w:val="004030C2"/>
    <w:rsid w:val="00415D39"/>
    <w:rsid w:val="00434EC3"/>
    <w:rsid w:val="004C0394"/>
    <w:rsid w:val="004C2226"/>
    <w:rsid w:val="00562C94"/>
    <w:rsid w:val="00603365"/>
    <w:rsid w:val="00613DA5"/>
    <w:rsid w:val="0061590E"/>
    <w:rsid w:val="006B2AFD"/>
    <w:rsid w:val="006C1D45"/>
    <w:rsid w:val="007C215E"/>
    <w:rsid w:val="00843A5E"/>
    <w:rsid w:val="008603BF"/>
    <w:rsid w:val="008C6751"/>
    <w:rsid w:val="0095667C"/>
    <w:rsid w:val="009C0217"/>
    <w:rsid w:val="00A05677"/>
    <w:rsid w:val="00AA16DD"/>
    <w:rsid w:val="00AB3D39"/>
    <w:rsid w:val="00AF27EE"/>
    <w:rsid w:val="00AF2F3C"/>
    <w:rsid w:val="00B0462E"/>
    <w:rsid w:val="00B54031"/>
    <w:rsid w:val="00B63EB7"/>
    <w:rsid w:val="00BB624C"/>
    <w:rsid w:val="00BE1A1F"/>
    <w:rsid w:val="00C05BFE"/>
    <w:rsid w:val="00C074F8"/>
    <w:rsid w:val="00C84027"/>
    <w:rsid w:val="00CA1082"/>
    <w:rsid w:val="00CB7493"/>
    <w:rsid w:val="00CF062D"/>
    <w:rsid w:val="00CF70C6"/>
    <w:rsid w:val="00D52AA6"/>
    <w:rsid w:val="00E03CD9"/>
    <w:rsid w:val="00E64E4E"/>
    <w:rsid w:val="00EE7742"/>
    <w:rsid w:val="00F12866"/>
    <w:rsid w:val="00F51D65"/>
    <w:rsid w:val="00FC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46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46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46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46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46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46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2E5000DF086F9083B40402D8B582D74A3CAC69BE47F57A8196EB08E3A3DD75774997A77692393D21C6AB775E651B467F0EC96485B23F8EzFE5G" TargetMode="External"/><Relationship Id="rId5" Type="http://schemas.openxmlformats.org/officeDocument/2006/relationships/hyperlink" Target="consultantplus://offline/ref=3B2E5000DF086F9083B40402D8B582D74F3CA461BC43F57A8196EB08E3A3DD756549CFAB769B2E3C21D3FD2618z3E3G" TargetMode="External"/><Relationship Id="rId4" Type="http://schemas.openxmlformats.org/officeDocument/2006/relationships/hyperlink" Target="consultantplus://offline/ref=3B2E5000DF086F9083B40402D8B582D74A3CA96EB846F57A8196EB08E3A3DD756549CFAB769B2E3C21D3FD2618z3E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MEV</cp:lastModifiedBy>
  <cp:revision>4</cp:revision>
  <cp:lastPrinted>2023-06-16T05:30:00Z</cp:lastPrinted>
  <dcterms:created xsi:type="dcterms:W3CDTF">2023-06-15T13:11:00Z</dcterms:created>
  <dcterms:modified xsi:type="dcterms:W3CDTF">2023-06-16T05:30:00Z</dcterms:modified>
</cp:coreProperties>
</file>