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C0E" w:rsidRPr="00DC19E7" w:rsidRDefault="001A3C0E" w:rsidP="009658D7">
      <w:pPr>
        <w:pStyle w:val="ConsNormal"/>
        <w:widowControl/>
        <w:spacing w:line="360" w:lineRule="auto"/>
        <w:ind w:right="0" w:firstLine="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DC19E7">
        <w:rPr>
          <w:rFonts w:ascii="Times New Roman" w:hAnsi="Times New Roman" w:cs="Times New Roman"/>
          <w:noProof/>
          <w:sz w:val="28"/>
          <w:szCs w:val="28"/>
        </w:rPr>
        <w:t xml:space="preserve">ФИНАНСОВОЕ  УПРАВЛЕНИЕ  АДМИНИСТРАЦИИ  </w:t>
      </w:r>
    </w:p>
    <w:p w:rsidR="001A3C0E" w:rsidRPr="00DC19E7" w:rsidRDefault="001A3C0E" w:rsidP="009658D7">
      <w:pPr>
        <w:pStyle w:val="ConsNormal"/>
        <w:widowControl/>
        <w:spacing w:line="360" w:lineRule="auto"/>
        <w:ind w:right="0" w:firstLine="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DC19E7">
        <w:rPr>
          <w:rFonts w:ascii="Times New Roman" w:hAnsi="Times New Roman" w:cs="Times New Roman"/>
          <w:noProof/>
          <w:sz w:val="28"/>
          <w:szCs w:val="28"/>
        </w:rPr>
        <w:t>ДАРОВСКОГО РАЙОНА</w:t>
      </w:r>
    </w:p>
    <w:p w:rsidR="001A3C0E" w:rsidRPr="00DC19E7" w:rsidRDefault="001A3C0E" w:rsidP="009658D7">
      <w:pPr>
        <w:pStyle w:val="ConsNormal"/>
        <w:widowControl/>
        <w:spacing w:line="360" w:lineRule="auto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C19E7">
        <w:rPr>
          <w:rFonts w:ascii="Times New Roman" w:hAnsi="Times New Roman" w:cs="Times New Roman"/>
          <w:noProof/>
          <w:sz w:val="28"/>
          <w:szCs w:val="28"/>
        </w:rPr>
        <w:t>КИРОВСКОЙ ОБЛАСТИ</w:t>
      </w:r>
    </w:p>
    <w:p w:rsidR="001A3C0E" w:rsidRPr="009658D7" w:rsidRDefault="001A3C0E" w:rsidP="009658D7">
      <w:pPr>
        <w:pStyle w:val="ConsNormal"/>
        <w:widowControl/>
        <w:spacing w:line="360" w:lineRule="auto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1A3C0E" w:rsidRPr="00DC19E7" w:rsidRDefault="001A3C0E" w:rsidP="009658D7">
      <w:pPr>
        <w:pStyle w:val="ConsNormal"/>
        <w:widowControl/>
        <w:spacing w:line="360" w:lineRule="auto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C19E7">
        <w:rPr>
          <w:rFonts w:ascii="Times New Roman" w:hAnsi="Times New Roman" w:cs="Times New Roman"/>
          <w:caps/>
          <w:sz w:val="28"/>
          <w:szCs w:val="28"/>
        </w:rPr>
        <w:t>П р и к а з</w:t>
      </w:r>
    </w:p>
    <w:p w:rsidR="001A3C0E" w:rsidRPr="009658D7" w:rsidRDefault="001A3C0E" w:rsidP="009658D7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3C0E" w:rsidRPr="00DC19E7" w:rsidRDefault="001A3C0E" w:rsidP="009658D7">
      <w:pPr>
        <w:pStyle w:val="30"/>
        <w:shd w:val="clear" w:color="auto" w:fill="auto"/>
        <w:spacing w:before="0" w:after="51" w:line="360" w:lineRule="auto"/>
        <w:ind w:left="20" w:firstLine="700"/>
        <w:rPr>
          <w:rFonts w:cs="Courier New"/>
          <w:b w:val="0"/>
          <w:bCs w:val="0"/>
          <w:sz w:val="28"/>
          <w:szCs w:val="28"/>
        </w:rPr>
      </w:pPr>
      <w:r w:rsidRPr="00DC19E7">
        <w:rPr>
          <w:b w:val="0"/>
          <w:bCs w:val="0"/>
          <w:sz w:val="28"/>
          <w:szCs w:val="28"/>
        </w:rPr>
        <w:t xml:space="preserve">от </w:t>
      </w:r>
      <w:r w:rsidR="00116F2C">
        <w:rPr>
          <w:b w:val="0"/>
          <w:bCs w:val="0"/>
          <w:sz w:val="28"/>
          <w:szCs w:val="28"/>
        </w:rPr>
        <w:t>28</w:t>
      </w:r>
      <w:r w:rsidRPr="00DC19E7">
        <w:rPr>
          <w:b w:val="0"/>
          <w:bCs w:val="0"/>
          <w:sz w:val="28"/>
          <w:szCs w:val="28"/>
        </w:rPr>
        <w:t>.12.2015                                                                                    № 42</w:t>
      </w:r>
    </w:p>
    <w:p w:rsidR="001A3C0E" w:rsidRPr="00DC19E7" w:rsidRDefault="001A3C0E" w:rsidP="00061E74">
      <w:pPr>
        <w:pStyle w:val="30"/>
        <w:shd w:val="clear" w:color="auto" w:fill="auto"/>
        <w:spacing w:before="0" w:after="51" w:line="240" w:lineRule="auto"/>
        <w:ind w:left="20" w:firstLine="700"/>
        <w:rPr>
          <w:sz w:val="28"/>
          <w:szCs w:val="28"/>
        </w:rPr>
      </w:pPr>
      <w:r w:rsidRPr="00DC19E7">
        <w:rPr>
          <w:sz w:val="28"/>
          <w:szCs w:val="28"/>
        </w:rPr>
        <w:t>Об утверждении Порядка составления и ведения кассового плана</w:t>
      </w:r>
    </w:p>
    <w:p w:rsidR="001A3C0E" w:rsidRPr="00DC19E7" w:rsidRDefault="001A3C0E" w:rsidP="00061E74">
      <w:pPr>
        <w:pStyle w:val="30"/>
        <w:shd w:val="clear" w:color="auto" w:fill="auto"/>
        <w:spacing w:before="0" w:after="191" w:line="240" w:lineRule="auto"/>
        <w:ind w:left="20"/>
        <w:jc w:val="center"/>
        <w:rPr>
          <w:sz w:val="28"/>
          <w:szCs w:val="28"/>
        </w:rPr>
      </w:pPr>
      <w:r w:rsidRPr="00DC19E7">
        <w:rPr>
          <w:sz w:val="28"/>
          <w:szCs w:val="28"/>
        </w:rPr>
        <w:t>по районному бюджету</w:t>
      </w:r>
    </w:p>
    <w:p w:rsidR="001A3C0E" w:rsidRPr="00DC19E7" w:rsidRDefault="001A3C0E" w:rsidP="00061E74">
      <w:pPr>
        <w:pStyle w:val="30"/>
        <w:shd w:val="clear" w:color="auto" w:fill="auto"/>
        <w:spacing w:before="0" w:after="191" w:line="240" w:lineRule="auto"/>
        <w:ind w:left="20"/>
        <w:jc w:val="center"/>
        <w:rPr>
          <w:rFonts w:cs="Courier New"/>
          <w:sz w:val="28"/>
          <w:szCs w:val="28"/>
        </w:rPr>
      </w:pPr>
    </w:p>
    <w:p w:rsidR="001A3C0E" w:rsidRPr="009658D7" w:rsidRDefault="001A3C0E" w:rsidP="009658D7">
      <w:pPr>
        <w:pStyle w:val="12"/>
        <w:shd w:val="clear" w:color="auto" w:fill="auto"/>
        <w:spacing w:after="0" w:line="360" w:lineRule="auto"/>
        <w:ind w:left="20" w:right="2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Положением о бюджетном процессе и межбюджетных отношениях в муниципальном образовании Даровской муниципальный район Кировской области, утвержденным решением Даровской районной Думы от 29.11.2013 № 298 «Об утверждении Положения о бюджетном процессе и межбюджетных отношениях в муниципальном образовании Даровской муниципальный район Кировской области», ПРИКАЗЫВАЮ</w:t>
      </w:r>
      <w:r w:rsidRPr="009658D7">
        <w:rPr>
          <w:sz w:val="28"/>
          <w:szCs w:val="28"/>
        </w:rPr>
        <w:t>:</w:t>
      </w:r>
    </w:p>
    <w:p w:rsidR="001A3C0E" w:rsidRPr="009658D7" w:rsidRDefault="001A3C0E" w:rsidP="009658D7">
      <w:pPr>
        <w:pStyle w:val="12"/>
        <w:numPr>
          <w:ilvl w:val="0"/>
          <w:numId w:val="1"/>
        </w:numPr>
        <w:shd w:val="clear" w:color="auto" w:fill="auto"/>
        <w:spacing w:after="0" w:line="360" w:lineRule="auto"/>
        <w:ind w:left="20" w:right="2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>Утвердить Порядок составления и ведения кассового плана порайонному бюджету (далее - Порядок) согласно приложению.</w:t>
      </w:r>
    </w:p>
    <w:p w:rsidR="001A3C0E" w:rsidRDefault="001A3C0E" w:rsidP="009658D7">
      <w:pPr>
        <w:pStyle w:val="12"/>
        <w:numPr>
          <w:ilvl w:val="0"/>
          <w:numId w:val="1"/>
        </w:numPr>
        <w:shd w:val="clear" w:color="auto" w:fill="auto"/>
        <w:spacing w:after="0" w:line="360" w:lineRule="auto"/>
        <w:ind w:left="20" w:right="20" w:firstLine="700"/>
        <w:jc w:val="both"/>
        <w:rPr>
          <w:rFonts w:cs="Courier New"/>
          <w:sz w:val="28"/>
          <w:szCs w:val="28"/>
        </w:rPr>
      </w:pPr>
      <w:r w:rsidRPr="009658D7">
        <w:rPr>
          <w:sz w:val="28"/>
          <w:szCs w:val="28"/>
        </w:rPr>
        <w:t xml:space="preserve">Признать утратившим силу </w:t>
      </w:r>
      <w:r>
        <w:rPr>
          <w:sz w:val="28"/>
          <w:szCs w:val="28"/>
        </w:rPr>
        <w:t xml:space="preserve">приказ финансового управления администрации Даровского района </w:t>
      </w:r>
      <w:r w:rsidRPr="00C710AE">
        <w:rPr>
          <w:sz w:val="28"/>
          <w:szCs w:val="28"/>
        </w:rPr>
        <w:t xml:space="preserve">от 11.04.2011 № </w:t>
      </w:r>
      <w:r>
        <w:rPr>
          <w:sz w:val="28"/>
          <w:szCs w:val="28"/>
        </w:rPr>
        <w:t>9</w:t>
      </w:r>
      <w:r w:rsidRPr="009658D7">
        <w:rPr>
          <w:sz w:val="28"/>
          <w:szCs w:val="28"/>
        </w:rPr>
        <w:t xml:space="preserve"> «Об утверждении Порядка составления </w:t>
      </w:r>
      <w:r w:rsidR="00507F2B" w:rsidRPr="009658D7">
        <w:rPr>
          <w:sz w:val="28"/>
          <w:szCs w:val="28"/>
        </w:rPr>
        <w:t>и ведения</w:t>
      </w:r>
      <w:r w:rsidRPr="009658D7">
        <w:rPr>
          <w:sz w:val="28"/>
          <w:szCs w:val="28"/>
        </w:rPr>
        <w:t xml:space="preserve"> кассового плана по </w:t>
      </w:r>
      <w:r>
        <w:rPr>
          <w:sz w:val="28"/>
          <w:szCs w:val="28"/>
        </w:rPr>
        <w:t>районному</w:t>
      </w:r>
      <w:r w:rsidRPr="009658D7">
        <w:rPr>
          <w:sz w:val="28"/>
          <w:szCs w:val="28"/>
        </w:rPr>
        <w:t xml:space="preserve"> бюджету».</w:t>
      </w:r>
    </w:p>
    <w:p w:rsidR="001A3C0E" w:rsidRPr="00B17DE5" w:rsidRDefault="001A3C0E" w:rsidP="001F1E32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Pr="00B17DE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 Заместителю начальника финансового управления, заведующей </w:t>
      </w:r>
      <w:r w:rsidRPr="00B17DE5">
        <w:rPr>
          <w:rFonts w:ascii="Times New Roman" w:hAnsi="Times New Roman" w:cs="Times New Roman"/>
          <w:sz w:val="28"/>
          <w:szCs w:val="28"/>
        </w:rPr>
        <w:t>сектором</w:t>
      </w:r>
      <w:r>
        <w:rPr>
          <w:rFonts w:ascii="Times New Roman" w:hAnsi="Times New Roman" w:cs="Times New Roman"/>
          <w:sz w:val="28"/>
          <w:szCs w:val="28"/>
        </w:rPr>
        <w:t xml:space="preserve"> планирования расходов </w:t>
      </w:r>
      <w:r w:rsidRPr="00B17DE5">
        <w:rPr>
          <w:rFonts w:ascii="Times New Roman" w:hAnsi="Times New Roman" w:cs="Times New Roman"/>
          <w:sz w:val="28"/>
          <w:szCs w:val="28"/>
        </w:rPr>
        <w:t>Мочаловой М.А.</w:t>
      </w:r>
      <w:r>
        <w:rPr>
          <w:rFonts w:ascii="Times New Roman" w:hAnsi="Times New Roman" w:cs="Times New Roman"/>
          <w:sz w:val="28"/>
          <w:szCs w:val="28"/>
        </w:rPr>
        <w:t xml:space="preserve">, заведующей </w:t>
      </w:r>
      <w:r w:rsidRPr="00B17DE5">
        <w:rPr>
          <w:rFonts w:ascii="Times New Roman" w:hAnsi="Times New Roman" w:cs="Times New Roman"/>
          <w:sz w:val="28"/>
          <w:szCs w:val="28"/>
        </w:rPr>
        <w:t>сектором</w:t>
      </w:r>
      <w:r>
        <w:rPr>
          <w:rFonts w:ascii="Times New Roman" w:hAnsi="Times New Roman" w:cs="Times New Roman"/>
          <w:sz w:val="28"/>
          <w:szCs w:val="28"/>
        </w:rPr>
        <w:t xml:space="preserve"> планирования доходов Оносовой Т.В. </w:t>
      </w:r>
      <w:r w:rsidRPr="00B17DE5">
        <w:rPr>
          <w:rFonts w:ascii="Times New Roman" w:hAnsi="Times New Roman" w:cs="Times New Roman"/>
          <w:sz w:val="28"/>
          <w:szCs w:val="28"/>
        </w:rPr>
        <w:t xml:space="preserve">довести настоящий приказ до главных </w:t>
      </w:r>
      <w:r>
        <w:rPr>
          <w:rFonts w:ascii="Times New Roman" w:hAnsi="Times New Roman" w:cs="Times New Roman"/>
          <w:sz w:val="28"/>
          <w:szCs w:val="28"/>
        </w:rPr>
        <w:t>распорядителей</w:t>
      </w:r>
      <w:r w:rsidRPr="00B17DE5">
        <w:rPr>
          <w:rFonts w:ascii="Times New Roman" w:hAnsi="Times New Roman" w:cs="Times New Roman"/>
          <w:sz w:val="28"/>
          <w:szCs w:val="28"/>
        </w:rPr>
        <w:t xml:space="preserve"> средств районного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и главных администраторов доходов </w:t>
      </w:r>
      <w:r w:rsidRPr="00B17DE5">
        <w:rPr>
          <w:rFonts w:ascii="Times New Roman" w:hAnsi="Times New Roman" w:cs="Times New Roman"/>
          <w:sz w:val="28"/>
          <w:szCs w:val="28"/>
        </w:rPr>
        <w:t>районного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B17D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3C0E" w:rsidRDefault="001A3C0E" w:rsidP="001F1E32">
      <w:pPr>
        <w:pStyle w:val="ConsNormal"/>
        <w:widowControl/>
        <w:spacing w:line="360" w:lineRule="auto"/>
        <w:ind w:right="0" w:firstLine="0"/>
        <w:rPr>
          <w:rFonts w:ascii="Times New Roman" w:hAnsi="Times New Roman" w:cs="Times New Roman"/>
          <w:sz w:val="28"/>
          <w:szCs w:val="28"/>
        </w:rPr>
      </w:pPr>
      <w:r w:rsidRPr="00821B5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821B52">
        <w:rPr>
          <w:rFonts w:ascii="Times New Roman" w:hAnsi="Times New Roman" w:cs="Times New Roman"/>
          <w:sz w:val="28"/>
          <w:szCs w:val="28"/>
        </w:rPr>
        <w:t>.</w:t>
      </w:r>
      <w:r w:rsidR="00244936">
        <w:rPr>
          <w:rFonts w:ascii="Times New Roman" w:hAnsi="Times New Roman" w:cs="Times New Roman"/>
          <w:sz w:val="28"/>
          <w:szCs w:val="28"/>
        </w:rPr>
        <w:t xml:space="preserve">      </w:t>
      </w:r>
      <w:r w:rsidRPr="00821B52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507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исполнением</w:t>
      </w:r>
      <w:r w:rsidR="00507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</w:t>
      </w:r>
      <w:r w:rsidR="00507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Приказа</w:t>
      </w:r>
      <w:r w:rsidR="00507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возложить</w:t>
      </w:r>
      <w:r w:rsidR="00507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507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заведующего сектором казначейского исполнения бюджета Мочалова А.Г.</w:t>
      </w:r>
    </w:p>
    <w:p w:rsidR="001A3C0E" w:rsidRPr="009658D7" w:rsidRDefault="001A3C0E" w:rsidP="00DC19E7">
      <w:pPr>
        <w:pStyle w:val="12"/>
        <w:numPr>
          <w:ilvl w:val="0"/>
          <w:numId w:val="14"/>
        </w:numPr>
        <w:shd w:val="clear" w:color="auto" w:fill="auto"/>
        <w:tabs>
          <w:tab w:val="clear" w:pos="1080"/>
          <w:tab w:val="num" w:pos="0"/>
        </w:tabs>
        <w:spacing w:after="426" w:line="360" w:lineRule="auto"/>
        <w:ind w:left="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приказ вступает в силу </w:t>
      </w:r>
      <w:r w:rsidRPr="009658D7">
        <w:rPr>
          <w:sz w:val="28"/>
          <w:szCs w:val="28"/>
        </w:rPr>
        <w:t>с 1 января 2016 года и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применяется к правоотношениям, возникающим при составлении кассового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плана по </w:t>
      </w:r>
      <w:r>
        <w:rPr>
          <w:sz w:val="28"/>
          <w:szCs w:val="28"/>
        </w:rPr>
        <w:lastRenderedPageBreak/>
        <w:t>районному бюджету</w:t>
      </w:r>
      <w:r w:rsidRPr="009658D7">
        <w:rPr>
          <w:sz w:val="28"/>
          <w:szCs w:val="28"/>
        </w:rPr>
        <w:t>, начиная с составления кассового плана на 2016</w:t>
      </w:r>
      <w:r w:rsidR="00244936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год.</w:t>
      </w:r>
    </w:p>
    <w:p w:rsidR="001A3C0E" w:rsidRPr="009658D7" w:rsidRDefault="001A3C0E" w:rsidP="009658D7">
      <w:pPr>
        <w:pStyle w:val="12"/>
        <w:shd w:val="clear" w:color="auto" w:fill="auto"/>
        <w:spacing w:after="426" w:line="360" w:lineRule="auto"/>
        <w:ind w:left="720" w:right="20"/>
        <w:jc w:val="both"/>
        <w:rPr>
          <w:rFonts w:cs="Courier New"/>
          <w:sz w:val="28"/>
          <w:szCs w:val="28"/>
        </w:rPr>
      </w:pPr>
    </w:p>
    <w:p w:rsidR="001A3C0E" w:rsidRPr="009658D7" w:rsidRDefault="001A3C0E" w:rsidP="009658D7">
      <w:pPr>
        <w:pStyle w:val="12"/>
        <w:shd w:val="clear" w:color="auto" w:fill="auto"/>
        <w:spacing w:after="0" w:line="240" w:lineRule="auto"/>
        <w:ind w:right="-57"/>
        <w:rPr>
          <w:rFonts w:cs="Courier New"/>
          <w:sz w:val="28"/>
          <w:szCs w:val="28"/>
        </w:rPr>
      </w:pPr>
      <w:r w:rsidRPr="009658D7"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</w:t>
      </w:r>
      <w:r w:rsidRPr="009658D7">
        <w:rPr>
          <w:sz w:val="28"/>
          <w:szCs w:val="28"/>
        </w:rPr>
        <w:t>,</w:t>
      </w:r>
      <w:r w:rsidRPr="009658D7">
        <w:rPr>
          <w:sz w:val="28"/>
          <w:szCs w:val="28"/>
        </w:rPr>
        <w:br/>
        <w:t>начальник</w:t>
      </w:r>
      <w:proofErr w:type="gramEnd"/>
      <w:r w:rsidRPr="009658D7">
        <w:rPr>
          <w:sz w:val="28"/>
          <w:szCs w:val="28"/>
        </w:rPr>
        <w:t xml:space="preserve"> финансового управления</w:t>
      </w:r>
      <w:r>
        <w:rPr>
          <w:sz w:val="28"/>
          <w:szCs w:val="28"/>
        </w:rPr>
        <w:t xml:space="preserve">                                          В.Л. Николаичева</w:t>
      </w: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9658D7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0E778B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0E778B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</w:p>
    <w:p w:rsidR="001A3C0E" w:rsidRDefault="001A3C0E" w:rsidP="000E778B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9658D7">
        <w:rPr>
          <w:sz w:val="28"/>
          <w:szCs w:val="28"/>
        </w:rPr>
        <w:t>риложение</w:t>
      </w:r>
    </w:p>
    <w:p w:rsidR="001A3C0E" w:rsidRDefault="001A3C0E" w:rsidP="000E778B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  <w:r w:rsidRPr="000E778B">
        <w:rPr>
          <w:sz w:val="28"/>
          <w:szCs w:val="28"/>
        </w:rPr>
        <w:t xml:space="preserve">УТВЕРЖДЕН                     </w:t>
      </w:r>
    </w:p>
    <w:p w:rsidR="001A3C0E" w:rsidRPr="000E778B" w:rsidRDefault="001A3C0E" w:rsidP="000E778B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  <w:r w:rsidRPr="000E778B">
        <w:rPr>
          <w:sz w:val="28"/>
          <w:szCs w:val="28"/>
        </w:rPr>
        <w:t xml:space="preserve"> Приказом финансового управления администрации Даровского </w:t>
      </w:r>
      <w:r w:rsidR="00507F2B" w:rsidRPr="000E778B">
        <w:rPr>
          <w:sz w:val="28"/>
          <w:szCs w:val="28"/>
        </w:rPr>
        <w:t>района от</w:t>
      </w:r>
      <w:r w:rsidRPr="000E778B">
        <w:rPr>
          <w:sz w:val="28"/>
          <w:szCs w:val="28"/>
        </w:rPr>
        <w:tab/>
      </w:r>
      <w:r w:rsidR="0024493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28.12.2015 </w:t>
      </w:r>
      <w:r w:rsidR="00507F2B">
        <w:rPr>
          <w:sz w:val="28"/>
          <w:szCs w:val="28"/>
        </w:rPr>
        <w:t>№ 42</w:t>
      </w:r>
    </w:p>
    <w:p w:rsidR="001A3C0E" w:rsidRPr="009658D7" w:rsidRDefault="001A3C0E" w:rsidP="009658D7">
      <w:pPr>
        <w:pStyle w:val="40"/>
        <w:shd w:val="clear" w:color="auto" w:fill="auto"/>
        <w:tabs>
          <w:tab w:val="center" w:pos="8619"/>
        </w:tabs>
        <w:spacing w:after="301" w:line="360" w:lineRule="auto"/>
        <w:ind w:left="5720"/>
        <w:rPr>
          <w:rFonts w:cs="Courier New"/>
        </w:rPr>
      </w:pPr>
    </w:p>
    <w:p w:rsidR="001A3C0E" w:rsidRPr="009658D7" w:rsidRDefault="001A3C0E" w:rsidP="009658D7">
      <w:pPr>
        <w:pStyle w:val="32"/>
        <w:keepNext/>
        <w:keepLines/>
        <w:shd w:val="clear" w:color="auto" w:fill="auto"/>
        <w:spacing w:before="0" w:after="352" w:line="360" w:lineRule="auto"/>
        <w:ind w:left="20"/>
        <w:rPr>
          <w:sz w:val="28"/>
          <w:szCs w:val="28"/>
        </w:rPr>
      </w:pPr>
      <w:bookmarkStart w:id="0" w:name="bookmark2"/>
      <w:r w:rsidRPr="009658D7">
        <w:rPr>
          <w:sz w:val="28"/>
          <w:szCs w:val="28"/>
        </w:rPr>
        <w:t>ПОРЯДОК</w:t>
      </w:r>
      <w:r w:rsidRPr="009658D7">
        <w:rPr>
          <w:sz w:val="28"/>
          <w:szCs w:val="28"/>
        </w:rPr>
        <w:br/>
        <w:t>составления и ведения кассового плана по районному бюджету</w:t>
      </w:r>
      <w:bookmarkEnd w:id="0"/>
    </w:p>
    <w:p w:rsidR="001A3C0E" w:rsidRPr="009658D7" w:rsidRDefault="001A3C0E" w:rsidP="009658D7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3721"/>
        </w:tabs>
        <w:spacing w:before="0" w:after="190" w:line="360" w:lineRule="auto"/>
        <w:ind w:left="3400"/>
        <w:jc w:val="both"/>
        <w:rPr>
          <w:sz w:val="28"/>
          <w:szCs w:val="28"/>
        </w:rPr>
      </w:pPr>
      <w:bookmarkStart w:id="1" w:name="bookmark3"/>
      <w:r w:rsidRPr="009658D7">
        <w:rPr>
          <w:sz w:val="28"/>
          <w:szCs w:val="28"/>
        </w:rPr>
        <w:t>Общие положения</w:t>
      </w:r>
      <w:bookmarkEnd w:id="1"/>
    </w:p>
    <w:p w:rsidR="001A3C0E" w:rsidRDefault="001A3C0E" w:rsidP="009658D7">
      <w:pPr>
        <w:pStyle w:val="12"/>
        <w:shd w:val="clear" w:color="auto" w:fill="auto"/>
        <w:spacing w:after="0" w:line="360" w:lineRule="auto"/>
        <w:ind w:left="20" w:right="2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1.1 Порядок составления и ведения кассового плана по районному бюджету (далее - Порядок) разработан на основании статей 217.1 и 226.1Бюджетного кодекса Российской Федерации, </w:t>
      </w:r>
      <w:r w:rsidRPr="003D00B4">
        <w:rPr>
          <w:sz w:val="28"/>
          <w:szCs w:val="28"/>
        </w:rPr>
        <w:t>пункт</w:t>
      </w:r>
      <w:r>
        <w:rPr>
          <w:sz w:val="28"/>
          <w:szCs w:val="28"/>
        </w:rPr>
        <w:t xml:space="preserve">ов </w:t>
      </w:r>
      <w:r w:rsidRPr="003D00B4">
        <w:rPr>
          <w:sz w:val="28"/>
          <w:szCs w:val="28"/>
        </w:rPr>
        <w:t>13</w:t>
      </w:r>
      <w:r>
        <w:rPr>
          <w:sz w:val="28"/>
          <w:szCs w:val="28"/>
        </w:rPr>
        <w:t>, 14</w:t>
      </w:r>
      <w:r w:rsidRPr="003D00B4">
        <w:rPr>
          <w:sz w:val="28"/>
          <w:szCs w:val="28"/>
        </w:rPr>
        <w:t>статьи 17</w:t>
      </w:r>
      <w:r>
        <w:rPr>
          <w:sz w:val="28"/>
          <w:szCs w:val="28"/>
        </w:rPr>
        <w:t xml:space="preserve"> главы 4 раздела 1, пункта 2 статьи 39 главы 7 раздела 1 Положения о бюджетном процессе и межбюджетных отношениях в муниципальном образовании Даровской муниципальный район Кировской области, утвержденного решением Даровской районной Думы Кировской области от 29.11.2013       № 298 «Об утверждении Положения о бюджетном процессе и межбюджетных отношениях в муниципальном образовании Даровской муниципальный район Кировской области».</w:t>
      </w:r>
    </w:p>
    <w:p w:rsidR="001A3C0E" w:rsidRPr="009658D7" w:rsidRDefault="001A3C0E" w:rsidP="009658D7">
      <w:pPr>
        <w:pStyle w:val="12"/>
        <w:shd w:val="clear" w:color="auto" w:fill="auto"/>
        <w:spacing w:after="0" w:line="360" w:lineRule="auto"/>
        <w:ind w:left="20" w:right="2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>Порядок определяет правила составления и ведения кассового плана порайонному бюджету, утверждения и доведения предельных объемов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финансирования до главных распорядителей средств районного бюджета, а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также состав и сроки представления главными распорядителями средств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районного бюджета, главными администраторами доходов районного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бюджета, главными администраторами источников </w:t>
      </w:r>
      <w:r w:rsidR="00507F2B" w:rsidRPr="009658D7">
        <w:rPr>
          <w:sz w:val="28"/>
          <w:szCs w:val="28"/>
        </w:rPr>
        <w:t>финансирования дефицита</w:t>
      </w:r>
      <w:r w:rsidRPr="009658D7">
        <w:rPr>
          <w:sz w:val="28"/>
          <w:szCs w:val="28"/>
        </w:rPr>
        <w:t xml:space="preserve"> районного бюджета сведений, необходимых для составления </w:t>
      </w:r>
      <w:r w:rsidR="00507F2B" w:rsidRPr="009658D7">
        <w:rPr>
          <w:sz w:val="28"/>
          <w:szCs w:val="28"/>
        </w:rPr>
        <w:t>и ведения</w:t>
      </w:r>
      <w:r w:rsidRPr="009658D7">
        <w:rPr>
          <w:sz w:val="28"/>
          <w:szCs w:val="28"/>
        </w:rPr>
        <w:t xml:space="preserve"> кассового плана.</w:t>
      </w:r>
    </w:p>
    <w:p w:rsidR="001A3C0E" w:rsidRPr="009658D7" w:rsidRDefault="001A3C0E" w:rsidP="009658D7">
      <w:pPr>
        <w:pStyle w:val="12"/>
        <w:numPr>
          <w:ilvl w:val="1"/>
          <w:numId w:val="2"/>
        </w:numPr>
        <w:shd w:val="clear" w:color="auto" w:fill="auto"/>
        <w:spacing w:after="0" w:line="360" w:lineRule="auto"/>
        <w:ind w:left="20" w:right="2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Кассовый план составляется на финансовый год с </w:t>
      </w:r>
      <w:r w:rsidR="00507F2B" w:rsidRPr="009658D7">
        <w:rPr>
          <w:sz w:val="28"/>
          <w:szCs w:val="28"/>
        </w:rPr>
        <w:t>помесячной разбивкой</w:t>
      </w:r>
      <w:r w:rsidRPr="009658D7">
        <w:rPr>
          <w:sz w:val="28"/>
          <w:szCs w:val="28"/>
        </w:rPr>
        <w:t xml:space="preserve"> по форме согласно приложению № 1 к настоящему Порядку.</w:t>
      </w:r>
    </w:p>
    <w:p w:rsidR="001A3C0E" w:rsidRPr="009658D7" w:rsidRDefault="001A3C0E" w:rsidP="009658D7">
      <w:pPr>
        <w:pStyle w:val="12"/>
        <w:numPr>
          <w:ilvl w:val="1"/>
          <w:numId w:val="2"/>
        </w:numPr>
        <w:shd w:val="clear" w:color="auto" w:fill="auto"/>
        <w:spacing w:after="0" w:line="360" w:lineRule="auto"/>
        <w:ind w:left="20" w:right="2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lastRenderedPageBreak/>
        <w:t xml:space="preserve"> Составление и ведение кассового плана осуществляется </w:t>
      </w:r>
      <w:r w:rsidR="00507F2B" w:rsidRPr="009658D7">
        <w:rPr>
          <w:sz w:val="28"/>
          <w:szCs w:val="28"/>
        </w:rPr>
        <w:t>сектором казначейского</w:t>
      </w:r>
      <w:r w:rsidRPr="009658D7">
        <w:rPr>
          <w:sz w:val="28"/>
          <w:szCs w:val="28"/>
        </w:rPr>
        <w:t xml:space="preserve"> исполнения бюджета финансового управления </w:t>
      </w:r>
      <w:r w:rsidR="00507F2B" w:rsidRPr="009658D7">
        <w:rPr>
          <w:sz w:val="28"/>
          <w:szCs w:val="28"/>
        </w:rPr>
        <w:t>администрации Даровского</w:t>
      </w:r>
      <w:r w:rsidRPr="009658D7">
        <w:rPr>
          <w:sz w:val="28"/>
          <w:szCs w:val="28"/>
        </w:rPr>
        <w:t xml:space="preserve"> района (далее –сектор казначейского исполнения) на </w:t>
      </w:r>
      <w:r w:rsidR="00507F2B" w:rsidRPr="009658D7">
        <w:rPr>
          <w:sz w:val="28"/>
          <w:szCs w:val="28"/>
        </w:rPr>
        <w:t>основании предложений</w:t>
      </w:r>
      <w:r w:rsidRPr="009658D7">
        <w:rPr>
          <w:sz w:val="28"/>
          <w:szCs w:val="28"/>
        </w:rPr>
        <w:t>, представляемых главными администраторами бюджетных средств.</w:t>
      </w:r>
    </w:p>
    <w:p w:rsidR="001A3C0E" w:rsidRPr="009658D7" w:rsidRDefault="001A3C0E" w:rsidP="009658D7">
      <w:pPr>
        <w:pStyle w:val="12"/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Составление кассового плана осуществляется в текущем </w:t>
      </w:r>
      <w:r w:rsidR="00507F2B" w:rsidRPr="009658D7">
        <w:rPr>
          <w:sz w:val="28"/>
          <w:szCs w:val="28"/>
        </w:rPr>
        <w:t>финансовом году</w:t>
      </w:r>
      <w:r w:rsidRPr="009658D7">
        <w:rPr>
          <w:sz w:val="28"/>
          <w:szCs w:val="28"/>
        </w:rPr>
        <w:t xml:space="preserve"> на очередной финансовый год, в котором будет осуществляться ведение</w:t>
      </w:r>
      <w:r>
        <w:rPr>
          <w:sz w:val="28"/>
          <w:szCs w:val="28"/>
        </w:rPr>
        <w:t xml:space="preserve"> кассового</w:t>
      </w:r>
      <w:r w:rsidRPr="009658D7">
        <w:rPr>
          <w:sz w:val="28"/>
          <w:szCs w:val="28"/>
        </w:rPr>
        <w:t xml:space="preserve"> плана.</w:t>
      </w:r>
    </w:p>
    <w:p w:rsidR="001A3C0E" w:rsidRPr="009658D7" w:rsidRDefault="001A3C0E" w:rsidP="009658D7">
      <w:pPr>
        <w:pStyle w:val="12"/>
        <w:numPr>
          <w:ilvl w:val="1"/>
          <w:numId w:val="2"/>
        </w:numPr>
        <w:shd w:val="clear" w:color="auto" w:fill="auto"/>
        <w:tabs>
          <w:tab w:val="left" w:pos="1336"/>
        </w:tabs>
        <w:spacing w:after="419" w:line="360" w:lineRule="auto"/>
        <w:ind w:left="4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При составлении и ведении кассового плана в соответствии </w:t>
      </w:r>
      <w:r w:rsidR="00507F2B" w:rsidRPr="009658D7">
        <w:rPr>
          <w:sz w:val="28"/>
          <w:szCs w:val="28"/>
        </w:rPr>
        <w:t>с настоящим</w:t>
      </w:r>
      <w:r w:rsidRPr="009658D7">
        <w:rPr>
          <w:sz w:val="28"/>
          <w:szCs w:val="28"/>
        </w:rPr>
        <w:t xml:space="preserve"> Порядком формирование документов осуществляется </w:t>
      </w:r>
      <w:r w:rsidR="00507F2B" w:rsidRPr="009658D7">
        <w:rPr>
          <w:sz w:val="28"/>
          <w:szCs w:val="28"/>
        </w:rPr>
        <w:t>в программном</w:t>
      </w:r>
      <w:r w:rsidRPr="009658D7">
        <w:rPr>
          <w:sz w:val="28"/>
          <w:szCs w:val="28"/>
        </w:rPr>
        <w:t xml:space="preserve"> комплексе «Бюджет-СМАРТ», являющемся составной </w:t>
      </w:r>
      <w:r w:rsidR="00507F2B" w:rsidRPr="009658D7">
        <w:rPr>
          <w:sz w:val="28"/>
          <w:szCs w:val="28"/>
        </w:rPr>
        <w:t>частью автоматизированной</w:t>
      </w:r>
      <w:r w:rsidRPr="009658D7">
        <w:rPr>
          <w:sz w:val="28"/>
          <w:szCs w:val="28"/>
        </w:rPr>
        <w:t xml:space="preserve"> системы управления бюджетным процессом Даровского района (далее - ПК «Бюджет-СМАРТ»).</w:t>
      </w:r>
    </w:p>
    <w:p w:rsidR="001A3C0E" w:rsidRPr="009658D7" w:rsidRDefault="001A3C0E" w:rsidP="009658D7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1591"/>
        </w:tabs>
        <w:spacing w:before="0" w:after="181" w:line="360" w:lineRule="auto"/>
        <w:ind w:left="40" w:right="40" w:firstLine="1260"/>
        <w:jc w:val="left"/>
        <w:rPr>
          <w:sz w:val="28"/>
          <w:szCs w:val="28"/>
        </w:rPr>
      </w:pPr>
      <w:bookmarkStart w:id="2" w:name="bookmark4"/>
      <w:r w:rsidRPr="009658D7">
        <w:rPr>
          <w:sz w:val="28"/>
          <w:szCs w:val="28"/>
        </w:rPr>
        <w:t>Порядок составления и представления предложений для</w:t>
      </w:r>
      <w:r w:rsidRPr="009658D7">
        <w:rPr>
          <w:sz w:val="28"/>
          <w:szCs w:val="28"/>
        </w:rPr>
        <w:br/>
        <w:t>формирования раздела кассового плана по доходам районного бюджета</w:t>
      </w:r>
      <w:bookmarkEnd w:id="2"/>
    </w:p>
    <w:p w:rsidR="001A3C0E" w:rsidRPr="009658D7" w:rsidRDefault="001A3C0E" w:rsidP="009658D7">
      <w:pPr>
        <w:pStyle w:val="12"/>
        <w:numPr>
          <w:ilvl w:val="0"/>
          <w:numId w:val="3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Предложения в кассовый план по доходам районного </w:t>
      </w:r>
      <w:r w:rsidR="00507F2B" w:rsidRPr="009658D7">
        <w:rPr>
          <w:sz w:val="28"/>
          <w:szCs w:val="28"/>
        </w:rPr>
        <w:t>бюджета составляются</w:t>
      </w:r>
      <w:r w:rsidRPr="009658D7">
        <w:rPr>
          <w:sz w:val="28"/>
          <w:szCs w:val="28"/>
        </w:rPr>
        <w:t xml:space="preserve"> главными администраторами доходов районного бюджета </w:t>
      </w:r>
      <w:r w:rsidR="00507F2B" w:rsidRPr="009658D7">
        <w:rPr>
          <w:sz w:val="28"/>
          <w:szCs w:val="28"/>
        </w:rPr>
        <w:t>на основании</w:t>
      </w:r>
      <w:r w:rsidRPr="009658D7">
        <w:rPr>
          <w:sz w:val="28"/>
          <w:szCs w:val="28"/>
        </w:rPr>
        <w:t xml:space="preserve"> прогнозов поступлений доходов в районный бюджет </w:t>
      </w:r>
      <w:r w:rsidR="00507F2B" w:rsidRPr="009658D7">
        <w:rPr>
          <w:sz w:val="28"/>
          <w:szCs w:val="28"/>
        </w:rPr>
        <w:t>на очередной</w:t>
      </w:r>
      <w:r w:rsidRPr="009658D7">
        <w:rPr>
          <w:sz w:val="28"/>
          <w:szCs w:val="28"/>
        </w:rPr>
        <w:t xml:space="preserve"> финансовый год с помесячной разбивкой в разрезе </w:t>
      </w:r>
      <w:r w:rsidR="00507F2B" w:rsidRPr="009658D7">
        <w:rPr>
          <w:sz w:val="28"/>
          <w:szCs w:val="28"/>
        </w:rPr>
        <w:t>кодов классификации</w:t>
      </w:r>
      <w:r w:rsidRPr="009658D7">
        <w:rPr>
          <w:sz w:val="28"/>
          <w:szCs w:val="28"/>
        </w:rPr>
        <w:t xml:space="preserve"> доходов бюджетов. При составлении учитывается возврат (доходы </w:t>
      </w:r>
      <w:r w:rsidR="00507F2B" w:rsidRPr="009658D7">
        <w:rPr>
          <w:sz w:val="28"/>
          <w:szCs w:val="28"/>
        </w:rPr>
        <w:t>от возврата</w:t>
      </w:r>
      <w:r w:rsidRPr="009658D7">
        <w:rPr>
          <w:sz w:val="28"/>
          <w:szCs w:val="28"/>
        </w:rPr>
        <w:t xml:space="preserve">) остатков целевых межбюджетных </w:t>
      </w:r>
      <w:r w:rsidR="00507F2B" w:rsidRPr="009658D7">
        <w:rPr>
          <w:sz w:val="28"/>
          <w:szCs w:val="28"/>
        </w:rPr>
        <w:t>трансфертов прошлых</w:t>
      </w:r>
      <w:r w:rsidRPr="009658D7">
        <w:rPr>
          <w:sz w:val="28"/>
          <w:szCs w:val="28"/>
        </w:rPr>
        <w:t xml:space="preserve"> лет, возврат доходов, осуществляемых по </w:t>
      </w:r>
      <w:r w:rsidR="00507F2B" w:rsidRPr="009658D7">
        <w:rPr>
          <w:sz w:val="28"/>
          <w:szCs w:val="28"/>
        </w:rPr>
        <w:t>заявлениям плательщиков</w:t>
      </w:r>
      <w:r w:rsidRPr="009658D7">
        <w:rPr>
          <w:sz w:val="28"/>
          <w:szCs w:val="28"/>
        </w:rPr>
        <w:t xml:space="preserve"> и в связи с уточнением кода классификации </w:t>
      </w:r>
      <w:r w:rsidR="00507F2B" w:rsidRPr="009658D7">
        <w:rPr>
          <w:sz w:val="28"/>
          <w:szCs w:val="28"/>
        </w:rPr>
        <w:t>доходов бюджетов</w:t>
      </w:r>
      <w:r w:rsidRPr="009658D7">
        <w:rPr>
          <w:sz w:val="28"/>
          <w:szCs w:val="28"/>
        </w:rPr>
        <w:t>.</w:t>
      </w:r>
    </w:p>
    <w:p w:rsidR="001A3C0E" w:rsidRPr="009658D7" w:rsidRDefault="001A3C0E" w:rsidP="009658D7">
      <w:pPr>
        <w:pStyle w:val="12"/>
        <w:numPr>
          <w:ilvl w:val="0"/>
          <w:numId w:val="3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Главные администраторы доходов районного бюджета, </w:t>
      </w:r>
      <w:r w:rsidR="00507F2B" w:rsidRPr="009658D7">
        <w:rPr>
          <w:sz w:val="28"/>
          <w:szCs w:val="28"/>
        </w:rPr>
        <w:t>за исключением</w:t>
      </w:r>
      <w:r w:rsidRPr="009658D7">
        <w:rPr>
          <w:sz w:val="28"/>
          <w:szCs w:val="28"/>
        </w:rPr>
        <w:t xml:space="preserve"> финансового управления администрации Даровского </w:t>
      </w:r>
      <w:r w:rsidR="00507F2B" w:rsidRPr="009658D7">
        <w:rPr>
          <w:sz w:val="28"/>
          <w:szCs w:val="28"/>
        </w:rPr>
        <w:t>района (</w:t>
      </w:r>
      <w:r w:rsidRPr="009658D7">
        <w:rPr>
          <w:sz w:val="28"/>
          <w:szCs w:val="28"/>
        </w:rPr>
        <w:t>далее -финансовое управление), по закрепленным видам доходов районного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бюджета в срок до 2</w:t>
      </w:r>
      <w:r>
        <w:rPr>
          <w:sz w:val="28"/>
          <w:szCs w:val="28"/>
        </w:rPr>
        <w:t>5</w:t>
      </w:r>
      <w:r w:rsidRPr="009658D7">
        <w:rPr>
          <w:sz w:val="28"/>
          <w:szCs w:val="28"/>
        </w:rPr>
        <w:t xml:space="preserve"> декабря создают в ПК «Бюджет-СМАРТ» документы «Кассовый план поступлений» по форме согласно приложению № 2 к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настоящему Порядку и подписывают их усиленной квалифицированной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электронной подписью (далее - ЭП).</w:t>
      </w:r>
    </w:p>
    <w:p w:rsidR="001A3C0E" w:rsidRPr="009658D7" w:rsidRDefault="001A3C0E" w:rsidP="009658D7">
      <w:pPr>
        <w:pStyle w:val="12"/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lastRenderedPageBreak/>
        <w:t>По доходам районного бюджета, главным</w:t>
      </w:r>
      <w:r>
        <w:rPr>
          <w:sz w:val="28"/>
          <w:szCs w:val="28"/>
        </w:rPr>
        <w:t>и</w:t>
      </w:r>
      <w:r w:rsidRPr="009658D7">
        <w:rPr>
          <w:sz w:val="28"/>
          <w:szCs w:val="28"/>
        </w:rPr>
        <w:t xml:space="preserve"> администратор</w:t>
      </w:r>
      <w:r>
        <w:rPr>
          <w:sz w:val="28"/>
          <w:szCs w:val="28"/>
        </w:rPr>
        <w:t>ами</w:t>
      </w:r>
      <w:r w:rsidRPr="009658D7">
        <w:rPr>
          <w:sz w:val="28"/>
          <w:szCs w:val="28"/>
        </w:rPr>
        <w:t xml:space="preserve"> </w:t>
      </w:r>
      <w:r w:rsidR="00507F2B" w:rsidRPr="009658D7">
        <w:rPr>
          <w:sz w:val="28"/>
          <w:szCs w:val="28"/>
        </w:rPr>
        <w:t>которых явл</w:t>
      </w:r>
      <w:r w:rsidR="00507F2B">
        <w:rPr>
          <w:sz w:val="28"/>
          <w:szCs w:val="28"/>
        </w:rPr>
        <w:t>я</w:t>
      </w:r>
      <w:r w:rsidR="00507F2B" w:rsidRPr="009658D7">
        <w:rPr>
          <w:sz w:val="28"/>
          <w:szCs w:val="28"/>
        </w:rPr>
        <w:t>ются</w:t>
      </w:r>
      <w:r w:rsidRPr="009658D7">
        <w:rPr>
          <w:sz w:val="28"/>
          <w:szCs w:val="28"/>
        </w:rPr>
        <w:t xml:space="preserve"> финансовое </w:t>
      </w:r>
      <w:r w:rsidR="00507F2B" w:rsidRPr="009658D7">
        <w:rPr>
          <w:sz w:val="28"/>
          <w:szCs w:val="28"/>
        </w:rPr>
        <w:t>управление</w:t>
      </w:r>
      <w:r w:rsidR="00507F2B">
        <w:rPr>
          <w:sz w:val="28"/>
          <w:szCs w:val="28"/>
        </w:rPr>
        <w:t>, областные</w:t>
      </w:r>
      <w:r>
        <w:rPr>
          <w:sz w:val="28"/>
          <w:szCs w:val="28"/>
        </w:rPr>
        <w:t xml:space="preserve"> и федеральные учреждения,</w:t>
      </w:r>
      <w:r w:rsidRPr="009658D7">
        <w:rPr>
          <w:sz w:val="28"/>
          <w:szCs w:val="28"/>
        </w:rPr>
        <w:t xml:space="preserve"> </w:t>
      </w:r>
      <w:r w:rsidR="00507F2B" w:rsidRPr="009658D7">
        <w:rPr>
          <w:sz w:val="28"/>
          <w:szCs w:val="28"/>
        </w:rPr>
        <w:t>документы «Кассовый</w:t>
      </w:r>
      <w:r w:rsidRPr="009658D7">
        <w:rPr>
          <w:sz w:val="28"/>
          <w:szCs w:val="28"/>
        </w:rPr>
        <w:t xml:space="preserve"> план поступлений» формируются:</w:t>
      </w:r>
    </w:p>
    <w:p w:rsidR="001A3C0E" w:rsidRPr="00061E74" w:rsidRDefault="001A3C0E" w:rsidP="009658D7">
      <w:pPr>
        <w:pStyle w:val="12"/>
        <w:numPr>
          <w:ilvl w:val="0"/>
          <w:numId w:val="4"/>
        </w:numPr>
        <w:shd w:val="clear" w:color="auto" w:fill="auto"/>
        <w:spacing w:after="0" w:line="360" w:lineRule="auto"/>
        <w:ind w:left="20" w:right="20" w:firstLine="700"/>
        <w:jc w:val="both"/>
        <w:rPr>
          <w:sz w:val="28"/>
          <w:szCs w:val="28"/>
        </w:rPr>
      </w:pPr>
      <w:r w:rsidRPr="00061E74">
        <w:rPr>
          <w:sz w:val="28"/>
          <w:szCs w:val="28"/>
        </w:rPr>
        <w:t>сектором планирования доходов финансового управления, за исключением межбюджетных трансфертов, поступающих из областного бюджета;</w:t>
      </w:r>
    </w:p>
    <w:p w:rsidR="001A3C0E" w:rsidRPr="00061E74" w:rsidRDefault="001A3C0E" w:rsidP="009658D7">
      <w:pPr>
        <w:pStyle w:val="12"/>
        <w:numPr>
          <w:ilvl w:val="0"/>
          <w:numId w:val="4"/>
        </w:numPr>
        <w:shd w:val="clear" w:color="auto" w:fill="auto"/>
        <w:spacing w:after="0" w:line="360" w:lineRule="auto"/>
        <w:ind w:left="20" w:right="20" w:firstLine="700"/>
        <w:jc w:val="both"/>
        <w:rPr>
          <w:sz w:val="28"/>
          <w:szCs w:val="28"/>
        </w:rPr>
      </w:pPr>
      <w:r w:rsidRPr="00061E74">
        <w:rPr>
          <w:sz w:val="28"/>
          <w:szCs w:val="28"/>
        </w:rPr>
        <w:t xml:space="preserve">сектором планирования </w:t>
      </w:r>
      <w:r w:rsidR="00507F2B" w:rsidRPr="00061E74">
        <w:rPr>
          <w:sz w:val="28"/>
          <w:szCs w:val="28"/>
        </w:rPr>
        <w:t>расходов финансового</w:t>
      </w:r>
      <w:r w:rsidRPr="00061E74">
        <w:rPr>
          <w:sz w:val="28"/>
          <w:szCs w:val="28"/>
        </w:rPr>
        <w:t xml:space="preserve"> управления по</w:t>
      </w:r>
      <w:r w:rsidR="00507F2B">
        <w:rPr>
          <w:sz w:val="28"/>
          <w:szCs w:val="28"/>
        </w:rPr>
        <w:t xml:space="preserve"> </w:t>
      </w:r>
      <w:r w:rsidRPr="00061E74">
        <w:rPr>
          <w:sz w:val="28"/>
          <w:szCs w:val="28"/>
        </w:rPr>
        <w:t>межбюджетным трансфертам, поступающим из областного бюджета.</w:t>
      </w:r>
    </w:p>
    <w:p w:rsidR="001A3C0E" w:rsidRPr="009658D7" w:rsidRDefault="001A3C0E" w:rsidP="009658D7">
      <w:pPr>
        <w:pStyle w:val="12"/>
        <w:numPr>
          <w:ilvl w:val="0"/>
          <w:numId w:val="3"/>
        </w:numPr>
        <w:shd w:val="clear" w:color="auto" w:fill="auto"/>
        <w:spacing w:after="0" w:line="360" w:lineRule="auto"/>
        <w:ind w:left="20" w:right="20" w:firstLine="700"/>
        <w:jc w:val="both"/>
        <w:rPr>
          <w:rFonts w:cs="Courier New"/>
          <w:sz w:val="28"/>
          <w:szCs w:val="28"/>
        </w:rPr>
      </w:pPr>
      <w:r>
        <w:rPr>
          <w:sz w:val="28"/>
          <w:szCs w:val="28"/>
        </w:rPr>
        <w:t>Сектор планирования доходов</w:t>
      </w:r>
      <w:r w:rsidRPr="009658D7">
        <w:rPr>
          <w:sz w:val="28"/>
          <w:szCs w:val="28"/>
        </w:rPr>
        <w:t xml:space="preserve"> в срок до 2</w:t>
      </w:r>
      <w:r>
        <w:rPr>
          <w:sz w:val="28"/>
          <w:szCs w:val="28"/>
        </w:rPr>
        <w:t>8</w:t>
      </w:r>
      <w:r w:rsidRPr="009658D7">
        <w:rPr>
          <w:sz w:val="28"/>
          <w:szCs w:val="28"/>
        </w:rPr>
        <w:t xml:space="preserve"> декабря проверяет документы «Кассовый план поступлений», сформированные </w:t>
      </w:r>
      <w:r w:rsidR="00B76A0E" w:rsidRPr="009658D7">
        <w:rPr>
          <w:sz w:val="28"/>
          <w:szCs w:val="28"/>
        </w:rPr>
        <w:t>главными администраторами</w:t>
      </w:r>
      <w:r w:rsidRPr="009658D7">
        <w:rPr>
          <w:sz w:val="28"/>
          <w:szCs w:val="28"/>
        </w:rPr>
        <w:t xml:space="preserve"> доходов </w:t>
      </w:r>
      <w:r>
        <w:rPr>
          <w:sz w:val="28"/>
          <w:szCs w:val="28"/>
        </w:rPr>
        <w:t>районного</w:t>
      </w:r>
      <w:r w:rsidRPr="009658D7">
        <w:rPr>
          <w:sz w:val="28"/>
          <w:szCs w:val="28"/>
        </w:rPr>
        <w:t xml:space="preserve"> бюджета, на полноту заполнения </w:t>
      </w:r>
      <w:r w:rsidR="00B76A0E" w:rsidRPr="009658D7">
        <w:rPr>
          <w:sz w:val="28"/>
          <w:szCs w:val="28"/>
        </w:rPr>
        <w:t>и правильность</w:t>
      </w:r>
      <w:r w:rsidRPr="009658D7">
        <w:rPr>
          <w:sz w:val="28"/>
          <w:szCs w:val="28"/>
        </w:rPr>
        <w:t xml:space="preserve"> применения кодов классификации доходов бюджетов</w:t>
      </w:r>
      <w:r>
        <w:rPr>
          <w:sz w:val="28"/>
          <w:szCs w:val="28"/>
        </w:rPr>
        <w:t>.</w:t>
      </w:r>
    </w:p>
    <w:p w:rsidR="001A3C0E" w:rsidRPr="009658D7" w:rsidRDefault="00B76A0E" w:rsidP="009658D7">
      <w:pPr>
        <w:pStyle w:val="12"/>
        <w:numPr>
          <w:ilvl w:val="0"/>
          <w:numId w:val="3"/>
        </w:numPr>
        <w:shd w:val="clear" w:color="auto" w:fill="auto"/>
        <w:spacing w:after="363"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Проверенные сектором</w:t>
      </w:r>
      <w:r w:rsidR="001A3C0E">
        <w:rPr>
          <w:sz w:val="28"/>
          <w:szCs w:val="28"/>
        </w:rPr>
        <w:t xml:space="preserve"> планирования доходов</w:t>
      </w:r>
      <w:r w:rsidR="001A3C0E" w:rsidRPr="009658D7">
        <w:rPr>
          <w:sz w:val="28"/>
          <w:szCs w:val="28"/>
        </w:rPr>
        <w:t xml:space="preserve"> документы «Кассовый </w:t>
      </w:r>
      <w:r w:rsidRPr="009658D7">
        <w:rPr>
          <w:sz w:val="28"/>
          <w:szCs w:val="28"/>
        </w:rPr>
        <w:t>план поступлений</w:t>
      </w:r>
      <w:r w:rsidR="001A3C0E" w:rsidRPr="009658D7">
        <w:rPr>
          <w:sz w:val="28"/>
          <w:szCs w:val="28"/>
        </w:rPr>
        <w:t xml:space="preserve">» являются </w:t>
      </w:r>
      <w:r w:rsidR="001A3C0E" w:rsidRPr="00061E74">
        <w:rPr>
          <w:sz w:val="28"/>
          <w:szCs w:val="28"/>
        </w:rPr>
        <w:t xml:space="preserve">для </w:t>
      </w:r>
      <w:r w:rsidR="001A3C0E">
        <w:rPr>
          <w:sz w:val="28"/>
          <w:szCs w:val="28"/>
        </w:rPr>
        <w:t>сектора казначейского исполнения бюджета</w:t>
      </w:r>
      <w:r w:rsidR="001A3C0E" w:rsidRPr="009658D7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основанием для</w:t>
      </w:r>
      <w:r w:rsidR="001A3C0E" w:rsidRPr="009658D7">
        <w:rPr>
          <w:sz w:val="28"/>
          <w:szCs w:val="28"/>
        </w:rPr>
        <w:t xml:space="preserve"> включения предложений в кассовый план по разделам «Налоговые </w:t>
      </w:r>
      <w:r w:rsidRPr="009658D7">
        <w:rPr>
          <w:sz w:val="28"/>
          <w:szCs w:val="28"/>
        </w:rPr>
        <w:t>и неналоговые</w:t>
      </w:r>
      <w:r w:rsidR="001A3C0E" w:rsidRPr="009658D7">
        <w:rPr>
          <w:sz w:val="28"/>
          <w:szCs w:val="28"/>
        </w:rPr>
        <w:t xml:space="preserve"> доходы», «Безвозмездные поступления».</w:t>
      </w:r>
    </w:p>
    <w:p w:rsidR="001A3C0E" w:rsidRPr="009658D7" w:rsidRDefault="001A3C0E" w:rsidP="009F3508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1648"/>
        </w:tabs>
        <w:spacing w:before="0" w:after="0" w:line="360" w:lineRule="auto"/>
        <w:ind w:left="620" w:right="620" w:firstLine="700"/>
        <w:rPr>
          <w:sz w:val="28"/>
          <w:szCs w:val="28"/>
        </w:rPr>
      </w:pPr>
      <w:bookmarkStart w:id="3" w:name="bookmark5"/>
      <w:r w:rsidRPr="009658D7">
        <w:rPr>
          <w:sz w:val="28"/>
          <w:szCs w:val="28"/>
        </w:rPr>
        <w:t>Порядок составления и представления предложений для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формирования раздела кассового плана по расходам </w:t>
      </w:r>
      <w:bookmarkEnd w:id="3"/>
      <w:r>
        <w:rPr>
          <w:sz w:val="28"/>
          <w:szCs w:val="28"/>
        </w:rPr>
        <w:t>районного</w:t>
      </w:r>
      <w:bookmarkStart w:id="4" w:name="bookmark6"/>
      <w:r>
        <w:rPr>
          <w:sz w:val="28"/>
          <w:szCs w:val="28"/>
        </w:rPr>
        <w:t xml:space="preserve">                  б</w:t>
      </w:r>
      <w:r w:rsidRPr="009658D7">
        <w:rPr>
          <w:sz w:val="28"/>
          <w:szCs w:val="28"/>
        </w:rPr>
        <w:t>юджета</w:t>
      </w:r>
      <w:bookmarkEnd w:id="4"/>
    </w:p>
    <w:p w:rsidR="001A3C0E" w:rsidRPr="009658D7" w:rsidRDefault="001A3C0E" w:rsidP="009658D7">
      <w:pPr>
        <w:pStyle w:val="12"/>
        <w:numPr>
          <w:ilvl w:val="0"/>
          <w:numId w:val="5"/>
        </w:numPr>
        <w:shd w:val="clear" w:color="auto" w:fill="auto"/>
        <w:spacing w:after="0" w:line="360" w:lineRule="auto"/>
        <w:ind w:left="20" w:right="2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Предложения в кассовый план по расходам </w:t>
      </w:r>
      <w:r>
        <w:rPr>
          <w:sz w:val="28"/>
          <w:szCs w:val="28"/>
        </w:rPr>
        <w:t>районного</w:t>
      </w:r>
      <w:r w:rsidRPr="009658D7">
        <w:rPr>
          <w:sz w:val="28"/>
          <w:szCs w:val="28"/>
        </w:rPr>
        <w:t xml:space="preserve"> бюджета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составляются главными распорядителями средств </w:t>
      </w:r>
      <w:r>
        <w:rPr>
          <w:sz w:val="28"/>
          <w:szCs w:val="28"/>
        </w:rPr>
        <w:t>районного</w:t>
      </w:r>
      <w:r w:rsidRPr="009658D7">
        <w:rPr>
          <w:sz w:val="28"/>
          <w:szCs w:val="28"/>
        </w:rPr>
        <w:t xml:space="preserve"> бюджета (далее - ГРБС) общими суммами без детализации кодов классификации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расходов бюджетов, на основании прогнозов кассовых выплат из </w:t>
      </w:r>
      <w:r>
        <w:rPr>
          <w:sz w:val="28"/>
          <w:szCs w:val="28"/>
        </w:rPr>
        <w:t xml:space="preserve">районного </w:t>
      </w:r>
      <w:r w:rsidRPr="009658D7">
        <w:rPr>
          <w:sz w:val="28"/>
          <w:szCs w:val="28"/>
        </w:rPr>
        <w:t>бюджета на очередной финансовый год с помесячной разбивкой, в пределах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бюджетных ассигнований, утвержденных сводной бюджетной росписью</w:t>
      </w:r>
      <w:r>
        <w:rPr>
          <w:sz w:val="28"/>
          <w:szCs w:val="28"/>
        </w:rPr>
        <w:t xml:space="preserve"> районного</w:t>
      </w:r>
      <w:r w:rsidRPr="009658D7">
        <w:rPr>
          <w:sz w:val="28"/>
          <w:szCs w:val="28"/>
        </w:rPr>
        <w:t xml:space="preserve"> бюджета и (или) доведенных лимитов бюджетных обязательств.</w:t>
      </w:r>
    </w:p>
    <w:p w:rsidR="001A3C0E" w:rsidRPr="009658D7" w:rsidRDefault="001A3C0E" w:rsidP="009658D7">
      <w:pPr>
        <w:pStyle w:val="12"/>
        <w:numPr>
          <w:ilvl w:val="0"/>
          <w:numId w:val="5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Главные распорядители средств </w:t>
      </w:r>
      <w:r>
        <w:rPr>
          <w:sz w:val="28"/>
          <w:szCs w:val="28"/>
        </w:rPr>
        <w:t>районного</w:t>
      </w:r>
      <w:r w:rsidRPr="009658D7">
        <w:rPr>
          <w:sz w:val="28"/>
          <w:szCs w:val="28"/>
        </w:rPr>
        <w:t xml:space="preserve"> бюджета </w:t>
      </w:r>
      <w:r w:rsidRPr="00B81397">
        <w:rPr>
          <w:sz w:val="28"/>
          <w:szCs w:val="28"/>
        </w:rPr>
        <w:t>в части расходов, осуществляемых непосредственно ГРБС (за исключением финансового управления),</w:t>
      </w:r>
      <w:r w:rsidRPr="009658D7">
        <w:rPr>
          <w:sz w:val="28"/>
          <w:szCs w:val="28"/>
        </w:rPr>
        <w:t xml:space="preserve"> в срок до 2</w:t>
      </w:r>
      <w:r>
        <w:rPr>
          <w:sz w:val="28"/>
          <w:szCs w:val="28"/>
        </w:rPr>
        <w:t>5</w:t>
      </w:r>
      <w:r w:rsidRPr="009658D7">
        <w:rPr>
          <w:sz w:val="28"/>
          <w:szCs w:val="28"/>
        </w:rPr>
        <w:t xml:space="preserve"> декабря создают в ПК «Бюджет-СМАРТ» документы «Заявка бюджетополучателя» по форме согласно приложению№ 3 к настоящему Порядку, и подписывают их ЭП.</w:t>
      </w:r>
    </w:p>
    <w:p w:rsidR="001A3C0E" w:rsidRPr="00DE2E6C" w:rsidRDefault="001A3C0E" w:rsidP="009658D7">
      <w:pPr>
        <w:pStyle w:val="12"/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DE2E6C">
        <w:rPr>
          <w:sz w:val="28"/>
          <w:szCs w:val="28"/>
        </w:rPr>
        <w:lastRenderedPageBreak/>
        <w:t>По расходам районного бюджета, администрируемым финансовым управлением, документы «Заявка бюджетополучателя» формируются:</w:t>
      </w:r>
    </w:p>
    <w:p w:rsidR="001A3C0E" w:rsidRPr="00557218" w:rsidRDefault="001A3C0E" w:rsidP="009658D7">
      <w:pPr>
        <w:pStyle w:val="12"/>
        <w:numPr>
          <w:ilvl w:val="0"/>
          <w:numId w:val="4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557218">
        <w:rPr>
          <w:sz w:val="28"/>
          <w:szCs w:val="28"/>
        </w:rPr>
        <w:t>сектором планирования расходов по межбюджетным трансфертам, предоставляемым местным бюджетам</w:t>
      </w:r>
      <w:r>
        <w:rPr>
          <w:sz w:val="28"/>
          <w:szCs w:val="28"/>
        </w:rPr>
        <w:t>и</w:t>
      </w:r>
      <w:r w:rsidRPr="00557218">
        <w:rPr>
          <w:sz w:val="28"/>
          <w:szCs w:val="28"/>
        </w:rPr>
        <w:t xml:space="preserve"> расходам на обслуживание</w:t>
      </w:r>
      <w:r>
        <w:rPr>
          <w:sz w:val="28"/>
          <w:szCs w:val="28"/>
        </w:rPr>
        <w:t xml:space="preserve"> муниципального</w:t>
      </w:r>
      <w:r w:rsidRPr="00557218">
        <w:rPr>
          <w:sz w:val="28"/>
          <w:szCs w:val="28"/>
        </w:rPr>
        <w:t xml:space="preserve"> долга </w:t>
      </w:r>
      <w:r>
        <w:rPr>
          <w:sz w:val="28"/>
          <w:szCs w:val="28"/>
        </w:rPr>
        <w:t>Даровского района</w:t>
      </w:r>
      <w:r w:rsidRPr="00557218">
        <w:rPr>
          <w:sz w:val="28"/>
          <w:szCs w:val="28"/>
        </w:rPr>
        <w:t>;</w:t>
      </w:r>
    </w:p>
    <w:p w:rsidR="001A3C0E" w:rsidRDefault="001A3C0E" w:rsidP="008D54A3">
      <w:pPr>
        <w:pStyle w:val="12"/>
        <w:numPr>
          <w:ilvl w:val="0"/>
          <w:numId w:val="4"/>
        </w:numPr>
        <w:shd w:val="clear" w:color="auto" w:fill="auto"/>
        <w:spacing w:after="0" w:line="360" w:lineRule="auto"/>
        <w:ind w:left="40" w:right="40" w:firstLine="697"/>
        <w:jc w:val="both"/>
        <w:rPr>
          <w:sz w:val="28"/>
          <w:szCs w:val="28"/>
        </w:rPr>
      </w:pPr>
      <w:r>
        <w:rPr>
          <w:sz w:val="28"/>
          <w:szCs w:val="28"/>
        </w:rPr>
        <w:t>сектором</w:t>
      </w:r>
      <w:r w:rsidRPr="00557218">
        <w:rPr>
          <w:sz w:val="28"/>
          <w:szCs w:val="28"/>
        </w:rPr>
        <w:t xml:space="preserve"> бухгалтерского учета и отчетности по расходам на</w:t>
      </w:r>
      <w:r w:rsidR="00B76A0E">
        <w:rPr>
          <w:sz w:val="28"/>
          <w:szCs w:val="28"/>
        </w:rPr>
        <w:t xml:space="preserve"> </w:t>
      </w:r>
      <w:r w:rsidRPr="00557218">
        <w:rPr>
          <w:sz w:val="28"/>
          <w:szCs w:val="28"/>
        </w:rPr>
        <w:t xml:space="preserve">обеспечение выполнения функций </w:t>
      </w:r>
      <w:r>
        <w:rPr>
          <w:sz w:val="28"/>
          <w:szCs w:val="28"/>
        </w:rPr>
        <w:t>финансового управления</w:t>
      </w:r>
      <w:r w:rsidRPr="00557218">
        <w:rPr>
          <w:sz w:val="28"/>
          <w:szCs w:val="28"/>
        </w:rPr>
        <w:t>.</w:t>
      </w:r>
    </w:p>
    <w:p w:rsidR="00635593" w:rsidRPr="008D54A3" w:rsidRDefault="00635593" w:rsidP="008D54A3">
      <w:pPr>
        <w:pStyle w:val="12"/>
        <w:shd w:val="clear" w:color="auto" w:fill="auto"/>
        <w:spacing w:after="0" w:line="360" w:lineRule="auto"/>
        <w:ind w:right="40" w:firstLine="851"/>
        <w:jc w:val="both"/>
        <w:rPr>
          <w:sz w:val="28"/>
          <w:szCs w:val="28"/>
        </w:rPr>
      </w:pPr>
      <w:r w:rsidRPr="008D54A3">
        <w:rPr>
          <w:sz w:val="28"/>
          <w:szCs w:val="28"/>
          <w:highlight w:val="lightGray"/>
        </w:rPr>
        <w:t xml:space="preserve">3.3. </w:t>
      </w:r>
      <w:r w:rsidRPr="008D54A3">
        <w:rPr>
          <w:sz w:val="28"/>
          <w:szCs w:val="28"/>
          <w:highlight w:val="lightGray"/>
          <w:lang w:bidi="ru-RU"/>
        </w:rPr>
        <w:t>ГРБС, имеющие подведомственные учреждения, за исключением</w:t>
      </w:r>
      <w:r w:rsidRPr="008D54A3">
        <w:rPr>
          <w:sz w:val="28"/>
          <w:szCs w:val="28"/>
          <w:highlight w:val="lightGray"/>
          <w:lang w:bidi="ru-RU"/>
        </w:rPr>
        <w:br/>
      </w:r>
      <w:r w:rsidR="008D54A3">
        <w:rPr>
          <w:sz w:val="28"/>
          <w:szCs w:val="28"/>
          <w:highlight w:val="lightGray"/>
          <w:lang w:bidi="ru-RU"/>
        </w:rPr>
        <w:t>финансового управления</w:t>
      </w:r>
      <w:r w:rsidRPr="008D54A3">
        <w:rPr>
          <w:sz w:val="28"/>
          <w:szCs w:val="28"/>
          <w:highlight w:val="lightGray"/>
          <w:lang w:bidi="ru-RU"/>
        </w:rPr>
        <w:t>, на основании документов «Заявка</w:t>
      </w:r>
      <w:r w:rsidRPr="008D54A3">
        <w:rPr>
          <w:sz w:val="28"/>
          <w:szCs w:val="28"/>
          <w:highlight w:val="lightGray"/>
          <w:lang w:bidi="ru-RU"/>
        </w:rPr>
        <w:br/>
        <w:t>бюджетополучателя», составленных самим ГРБС и подведомственными ему</w:t>
      </w:r>
      <w:r w:rsidRPr="008D54A3">
        <w:rPr>
          <w:sz w:val="28"/>
          <w:szCs w:val="28"/>
          <w:highlight w:val="lightGray"/>
          <w:lang w:bidi="ru-RU"/>
        </w:rPr>
        <w:br/>
      </w:r>
      <w:r w:rsidRPr="008D54A3">
        <w:rPr>
          <w:sz w:val="28"/>
          <w:szCs w:val="28"/>
          <w:highlight w:val="lightGray"/>
          <w:lang w:bidi="ru-RU"/>
        </w:rPr>
        <w:t>муниципальными</w:t>
      </w:r>
      <w:r w:rsidRPr="008D54A3">
        <w:rPr>
          <w:sz w:val="28"/>
          <w:szCs w:val="28"/>
          <w:highlight w:val="lightGray"/>
          <w:lang w:bidi="ru-RU"/>
        </w:rPr>
        <w:t xml:space="preserve"> казенными учреждениями, не позднее 24</w:t>
      </w:r>
      <w:r w:rsidRPr="008D54A3">
        <w:rPr>
          <w:sz w:val="28"/>
          <w:szCs w:val="28"/>
          <w:highlight w:val="lightGray"/>
          <w:lang w:bidi="ru-RU"/>
        </w:rPr>
        <w:br/>
        <w:t>декабря формируют в ПК «Бюджет-СМАРТ» документы «Кассовый план</w:t>
      </w:r>
      <w:r w:rsidRPr="008D54A3">
        <w:rPr>
          <w:sz w:val="28"/>
          <w:szCs w:val="28"/>
          <w:highlight w:val="lightGray"/>
          <w:lang w:bidi="ru-RU"/>
        </w:rPr>
        <w:br/>
        <w:t>выплат» по форме согласно приложению № 4 к настоящему Порядку, и</w:t>
      </w:r>
      <w:r w:rsidRPr="008D54A3">
        <w:rPr>
          <w:sz w:val="28"/>
          <w:szCs w:val="28"/>
          <w:highlight w:val="lightGray"/>
          <w:lang w:bidi="ru-RU"/>
        </w:rPr>
        <w:br/>
        <w:t>подписывают их ЭП.</w:t>
      </w:r>
    </w:p>
    <w:p w:rsidR="001A3C0E" w:rsidRPr="009658D7" w:rsidRDefault="001A3C0E" w:rsidP="008D54A3">
      <w:pPr>
        <w:pStyle w:val="12"/>
        <w:numPr>
          <w:ilvl w:val="0"/>
          <w:numId w:val="5"/>
        </w:numPr>
        <w:shd w:val="clear" w:color="auto" w:fill="auto"/>
        <w:spacing w:after="0" w:line="360" w:lineRule="auto"/>
        <w:ind w:left="40" w:right="40" w:firstLine="697"/>
        <w:jc w:val="both"/>
        <w:rPr>
          <w:rFonts w:cs="Courier New"/>
          <w:sz w:val="28"/>
          <w:szCs w:val="28"/>
        </w:rPr>
      </w:pPr>
      <w:r>
        <w:rPr>
          <w:sz w:val="28"/>
          <w:szCs w:val="28"/>
        </w:rPr>
        <w:t>Н</w:t>
      </w:r>
      <w:r w:rsidRPr="009658D7">
        <w:rPr>
          <w:sz w:val="28"/>
          <w:szCs w:val="28"/>
        </w:rPr>
        <w:t>а основании документов «Заявка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бюджетополучателя», составленных ГРБС </w:t>
      </w:r>
      <w:r>
        <w:rPr>
          <w:sz w:val="28"/>
          <w:szCs w:val="28"/>
        </w:rPr>
        <w:t>специалисты СКИ</w:t>
      </w:r>
      <w:r w:rsidRPr="009658D7">
        <w:rPr>
          <w:sz w:val="28"/>
          <w:szCs w:val="28"/>
        </w:rPr>
        <w:t xml:space="preserve"> не позднее 2</w:t>
      </w:r>
      <w:r>
        <w:rPr>
          <w:sz w:val="28"/>
          <w:szCs w:val="28"/>
        </w:rPr>
        <w:t>7</w:t>
      </w:r>
      <w:r w:rsidRPr="009658D7">
        <w:rPr>
          <w:sz w:val="28"/>
          <w:szCs w:val="28"/>
        </w:rPr>
        <w:t>декабря формируют в ПК «Бюджет-СМАРТ» документы «Кассовый план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выплат» </w:t>
      </w:r>
      <w:bookmarkStart w:id="5" w:name="_GoBack"/>
      <w:bookmarkEnd w:id="5"/>
      <w:r w:rsidRPr="009658D7">
        <w:rPr>
          <w:sz w:val="28"/>
          <w:szCs w:val="28"/>
        </w:rPr>
        <w:t>по форме согласно приложению № 4 к настоящему Порядку</w:t>
      </w:r>
      <w:r>
        <w:rPr>
          <w:sz w:val="28"/>
          <w:szCs w:val="28"/>
        </w:rPr>
        <w:t>.</w:t>
      </w:r>
    </w:p>
    <w:p w:rsidR="001A3C0E" w:rsidRDefault="001A3C0E" w:rsidP="009658D7">
      <w:pPr>
        <w:pStyle w:val="12"/>
        <w:numPr>
          <w:ilvl w:val="0"/>
          <w:numId w:val="5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B76A0E">
        <w:rPr>
          <w:sz w:val="28"/>
          <w:szCs w:val="28"/>
        </w:rPr>
        <w:t>Заведующий сектором казначейского исполнения бюджета (далее – заведующий СКИ) проверяет документы «Кассовый</w:t>
      </w:r>
      <w:r w:rsidR="00507F2B" w:rsidRPr="00B76A0E">
        <w:rPr>
          <w:sz w:val="28"/>
          <w:szCs w:val="28"/>
        </w:rPr>
        <w:t xml:space="preserve"> </w:t>
      </w:r>
      <w:r w:rsidRPr="00B76A0E">
        <w:rPr>
          <w:sz w:val="28"/>
          <w:szCs w:val="28"/>
        </w:rPr>
        <w:t>план выплат» на полноту заполнения, на не превышение расходов</w:t>
      </w:r>
      <w:r w:rsidR="00507F2B" w:rsidRPr="00B76A0E">
        <w:rPr>
          <w:sz w:val="28"/>
          <w:szCs w:val="28"/>
        </w:rPr>
        <w:t xml:space="preserve"> </w:t>
      </w:r>
      <w:r w:rsidRPr="00B76A0E">
        <w:rPr>
          <w:sz w:val="28"/>
          <w:szCs w:val="28"/>
        </w:rPr>
        <w:t>утвержденным показателям сводной бюджетной росписи районного бюджета и (или) лимитам бюджетных обязательств, и не позднее 28 декабря подтверждает.</w:t>
      </w:r>
    </w:p>
    <w:p w:rsidR="00B76A0E" w:rsidRPr="00244936" w:rsidRDefault="00B76A0E" w:rsidP="00B76A0E">
      <w:pPr>
        <w:pStyle w:val="12"/>
        <w:numPr>
          <w:ilvl w:val="0"/>
          <w:numId w:val="5"/>
        </w:numPr>
        <w:shd w:val="clear" w:color="auto" w:fill="auto"/>
        <w:spacing w:after="0" w:line="360" w:lineRule="auto"/>
        <w:ind w:left="40" w:right="40" w:firstLine="700"/>
        <w:jc w:val="both"/>
        <w:rPr>
          <w:rFonts w:cs="Courier New"/>
          <w:sz w:val="28"/>
          <w:szCs w:val="28"/>
        </w:rPr>
      </w:pPr>
      <w:r w:rsidRPr="00244936">
        <w:rPr>
          <w:sz w:val="28"/>
          <w:szCs w:val="28"/>
        </w:rPr>
        <w:t>Подтвержденные заведующим СКИ ЭП документы «Кассовый план выплат» являются основанием для включения предложений в кассовый план по разделам «Кассовые выплаты (без учета расходов, осуществляемых за счет целевых безвозмездных поступлений)», «Кассовые выплаты, осуществляемые за счет целевых средств, поступивших из областного бюджета».</w:t>
      </w:r>
    </w:p>
    <w:p w:rsidR="001A3C0E" w:rsidRPr="009658D7" w:rsidRDefault="001A3C0E" w:rsidP="009658D7">
      <w:pPr>
        <w:pStyle w:val="12"/>
        <w:numPr>
          <w:ilvl w:val="0"/>
          <w:numId w:val="5"/>
        </w:numPr>
        <w:shd w:val="clear" w:color="auto" w:fill="auto"/>
        <w:spacing w:after="371" w:line="360" w:lineRule="auto"/>
        <w:ind w:left="40" w:right="40" w:firstLine="700"/>
        <w:jc w:val="both"/>
        <w:rPr>
          <w:rFonts w:cs="Courier New"/>
          <w:sz w:val="28"/>
          <w:szCs w:val="28"/>
        </w:rPr>
      </w:pPr>
      <w:r w:rsidRPr="009658D7">
        <w:rPr>
          <w:sz w:val="28"/>
          <w:szCs w:val="28"/>
        </w:rPr>
        <w:t>В случае, если возникший кассовый разрыв в планируемом месяце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не может быть обеспечен кредитными ресурсами исходя из сроков их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привлечения, предложения по расходам, отраженные в документах «Кассовый план </w:t>
      </w:r>
      <w:r w:rsidRPr="009658D7">
        <w:rPr>
          <w:sz w:val="28"/>
          <w:szCs w:val="28"/>
        </w:rPr>
        <w:lastRenderedPageBreak/>
        <w:t xml:space="preserve">выплат», уменьшаются </w:t>
      </w:r>
      <w:r>
        <w:rPr>
          <w:sz w:val="28"/>
          <w:szCs w:val="28"/>
        </w:rPr>
        <w:t>финансовым управлением</w:t>
      </w:r>
      <w:r w:rsidRPr="009658D7">
        <w:rPr>
          <w:sz w:val="28"/>
          <w:szCs w:val="28"/>
        </w:rPr>
        <w:t xml:space="preserve"> и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переносятся на другие месяцы</w:t>
      </w:r>
      <w:r>
        <w:rPr>
          <w:sz w:val="28"/>
          <w:szCs w:val="28"/>
        </w:rPr>
        <w:t>.</w:t>
      </w:r>
    </w:p>
    <w:p w:rsidR="001A3C0E" w:rsidRPr="009658D7" w:rsidRDefault="001A3C0E" w:rsidP="00ED2F04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1630"/>
        </w:tabs>
        <w:spacing w:before="0" w:after="0" w:line="360" w:lineRule="auto"/>
        <w:ind w:left="40" w:right="40" w:firstLine="1300"/>
        <w:rPr>
          <w:sz w:val="28"/>
          <w:szCs w:val="28"/>
        </w:rPr>
      </w:pPr>
      <w:bookmarkStart w:id="6" w:name="bookmark7"/>
      <w:r w:rsidRPr="009658D7">
        <w:rPr>
          <w:sz w:val="28"/>
          <w:szCs w:val="28"/>
        </w:rPr>
        <w:t>Порядок составления и представления предложений для</w:t>
      </w:r>
      <w:r w:rsidRPr="009658D7">
        <w:rPr>
          <w:sz w:val="28"/>
          <w:szCs w:val="28"/>
        </w:rPr>
        <w:br/>
        <w:t xml:space="preserve">формирования раздела кассового плана по источникам </w:t>
      </w:r>
      <w:r>
        <w:rPr>
          <w:sz w:val="28"/>
          <w:szCs w:val="28"/>
        </w:rPr>
        <w:t>ф</w:t>
      </w:r>
      <w:r w:rsidRPr="009658D7">
        <w:rPr>
          <w:sz w:val="28"/>
          <w:szCs w:val="28"/>
        </w:rPr>
        <w:t>инансирования</w:t>
      </w:r>
      <w:bookmarkStart w:id="7" w:name="bookmark8"/>
      <w:bookmarkEnd w:id="6"/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дефицита </w:t>
      </w:r>
      <w:r>
        <w:rPr>
          <w:sz w:val="28"/>
          <w:szCs w:val="28"/>
        </w:rPr>
        <w:t>районного</w:t>
      </w:r>
      <w:r w:rsidRPr="009658D7">
        <w:rPr>
          <w:sz w:val="28"/>
          <w:szCs w:val="28"/>
        </w:rPr>
        <w:t xml:space="preserve"> бюджета</w:t>
      </w:r>
      <w:bookmarkEnd w:id="7"/>
    </w:p>
    <w:p w:rsidR="001A3C0E" w:rsidRPr="009658D7" w:rsidRDefault="001A3C0E" w:rsidP="009658D7">
      <w:pPr>
        <w:pStyle w:val="12"/>
        <w:numPr>
          <w:ilvl w:val="0"/>
          <w:numId w:val="6"/>
        </w:numPr>
        <w:shd w:val="clear" w:color="auto" w:fill="auto"/>
        <w:tabs>
          <w:tab w:val="left" w:pos="1398"/>
        </w:tabs>
        <w:spacing w:after="0" w:line="360" w:lineRule="auto"/>
        <w:ind w:left="40" w:right="40" w:firstLine="8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>Предложения в кассовый план по источникам финансирования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дефицита </w:t>
      </w:r>
      <w:r>
        <w:rPr>
          <w:sz w:val="28"/>
          <w:szCs w:val="28"/>
        </w:rPr>
        <w:t>районного</w:t>
      </w:r>
      <w:r w:rsidRPr="009658D7">
        <w:rPr>
          <w:sz w:val="28"/>
          <w:szCs w:val="28"/>
        </w:rPr>
        <w:t xml:space="preserve"> бюджета на очередной финансовый год с </w:t>
      </w:r>
      <w:r w:rsidR="00B76A0E" w:rsidRPr="009658D7">
        <w:rPr>
          <w:sz w:val="28"/>
          <w:szCs w:val="28"/>
        </w:rPr>
        <w:t>помесячной разбивкой</w:t>
      </w:r>
      <w:r w:rsidRPr="009658D7">
        <w:rPr>
          <w:sz w:val="28"/>
          <w:szCs w:val="28"/>
        </w:rPr>
        <w:t xml:space="preserve"> составляются </w:t>
      </w:r>
      <w:r>
        <w:rPr>
          <w:sz w:val="28"/>
          <w:szCs w:val="28"/>
        </w:rPr>
        <w:t>сектором планирования расходов</w:t>
      </w:r>
      <w:r w:rsidRPr="009658D7">
        <w:rPr>
          <w:sz w:val="28"/>
          <w:szCs w:val="28"/>
        </w:rPr>
        <w:t xml:space="preserve"> по </w:t>
      </w:r>
      <w:r w:rsidR="00B76A0E" w:rsidRPr="009658D7">
        <w:rPr>
          <w:sz w:val="28"/>
          <w:szCs w:val="28"/>
        </w:rPr>
        <w:t>полной детализации</w:t>
      </w:r>
      <w:r w:rsidRPr="009658D7">
        <w:rPr>
          <w:sz w:val="28"/>
          <w:szCs w:val="28"/>
        </w:rPr>
        <w:t xml:space="preserve"> кодов классификации источников финансирования </w:t>
      </w:r>
      <w:r w:rsidR="00B76A0E" w:rsidRPr="009658D7">
        <w:rPr>
          <w:sz w:val="28"/>
          <w:szCs w:val="28"/>
        </w:rPr>
        <w:t>дефицитов бюджетов</w:t>
      </w:r>
      <w:r w:rsidRPr="009658D7">
        <w:rPr>
          <w:sz w:val="28"/>
          <w:szCs w:val="28"/>
        </w:rPr>
        <w:t xml:space="preserve">, утвержденной в сводной бюджетной росписи </w:t>
      </w:r>
      <w:r>
        <w:rPr>
          <w:sz w:val="28"/>
          <w:szCs w:val="28"/>
        </w:rPr>
        <w:t xml:space="preserve">районного </w:t>
      </w:r>
      <w:r w:rsidRPr="009658D7">
        <w:rPr>
          <w:sz w:val="28"/>
          <w:szCs w:val="28"/>
        </w:rPr>
        <w:t>бюджета.</w:t>
      </w:r>
    </w:p>
    <w:p w:rsidR="001A3C0E" w:rsidRDefault="001A3C0E" w:rsidP="009658D7">
      <w:pPr>
        <w:pStyle w:val="12"/>
        <w:numPr>
          <w:ilvl w:val="0"/>
          <w:numId w:val="6"/>
        </w:numPr>
        <w:shd w:val="clear" w:color="auto" w:fill="auto"/>
        <w:spacing w:after="0" w:line="360" w:lineRule="auto"/>
        <w:ind w:left="20" w:right="20" w:firstLine="740"/>
        <w:jc w:val="both"/>
        <w:rPr>
          <w:rFonts w:cs="Courier New"/>
          <w:sz w:val="28"/>
          <w:szCs w:val="28"/>
        </w:rPr>
      </w:pPr>
      <w:r>
        <w:rPr>
          <w:sz w:val="28"/>
          <w:szCs w:val="28"/>
        </w:rPr>
        <w:t>Сотрудники сектора планирования расходов</w:t>
      </w:r>
      <w:r w:rsidRPr="009658D7">
        <w:rPr>
          <w:sz w:val="28"/>
          <w:szCs w:val="28"/>
        </w:rPr>
        <w:t xml:space="preserve"> в </w:t>
      </w:r>
      <w:r w:rsidR="00B76A0E" w:rsidRPr="009658D7">
        <w:rPr>
          <w:sz w:val="28"/>
          <w:szCs w:val="28"/>
        </w:rPr>
        <w:t>срок до</w:t>
      </w:r>
      <w:r w:rsidRPr="009658D7">
        <w:rPr>
          <w:sz w:val="28"/>
          <w:szCs w:val="28"/>
        </w:rPr>
        <w:t xml:space="preserve"> 2</w:t>
      </w:r>
      <w:r>
        <w:rPr>
          <w:sz w:val="28"/>
          <w:szCs w:val="28"/>
        </w:rPr>
        <w:t>8</w:t>
      </w:r>
      <w:r w:rsidRPr="009658D7">
        <w:rPr>
          <w:sz w:val="28"/>
          <w:szCs w:val="28"/>
        </w:rPr>
        <w:t xml:space="preserve"> декабря создают в ПК «Бюджет-СМАРТ» документы «Кассовый </w:t>
      </w:r>
      <w:r w:rsidR="00B76A0E" w:rsidRPr="009658D7">
        <w:rPr>
          <w:sz w:val="28"/>
          <w:szCs w:val="28"/>
        </w:rPr>
        <w:t>план поступлений</w:t>
      </w:r>
      <w:r w:rsidRPr="009658D7">
        <w:rPr>
          <w:sz w:val="28"/>
          <w:szCs w:val="28"/>
        </w:rPr>
        <w:t xml:space="preserve"> по источникам финансирования дефицита </w:t>
      </w:r>
      <w:r w:rsidR="00B76A0E">
        <w:rPr>
          <w:sz w:val="28"/>
          <w:szCs w:val="28"/>
        </w:rPr>
        <w:t>районного</w:t>
      </w:r>
      <w:r w:rsidR="00B76A0E" w:rsidRPr="009658D7">
        <w:rPr>
          <w:sz w:val="28"/>
          <w:szCs w:val="28"/>
        </w:rPr>
        <w:t xml:space="preserve"> бюджета</w:t>
      </w:r>
      <w:r w:rsidRPr="009658D7">
        <w:rPr>
          <w:sz w:val="28"/>
          <w:szCs w:val="28"/>
        </w:rPr>
        <w:t>» по форме согласно приложению № 5 к настоящему Порядку (далее — «Кассовый план поступлений по ИФД») и «Кассовый план выплат по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источникам финансирования дефицита </w:t>
      </w:r>
      <w:r>
        <w:rPr>
          <w:sz w:val="28"/>
          <w:szCs w:val="28"/>
        </w:rPr>
        <w:t>районного</w:t>
      </w:r>
      <w:r w:rsidRPr="009658D7">
        <w:rPr>
          <w:sz w:val="28"/>
          <w:szCs w:val="28"/>
        </w:rPr>
        <w:t xml:space="preserve"> бюджета» по </w:t>
      </w:r>
      <w:r w:rsidR="00B76A0E" w:rsidRPr="009658D7">
        <w:rPr>
          <w:sz w:val="28"/>
          <w:szCs w:val="28"/>
        </w:rPr>
        <w:t>форме согласно</w:t>
      </w:r>
      <w:r w:rsidRPr="009658D7">
        <w:rPr>
          <w:sz w:val="28"/>
          <w:szCs w:val="28"/>
        </w:rPr>
        <w:t xml:space="preserve"> приложению № 6 к настоящему Порядку (далее - «Кассовый </w:t>
      </w:r>
      <w:r w:rsidR="00B76A0E" w:rsidRPr="009658D7">
        <w:rPr>
          <w:sz w:val="28"/>
          <w:szCs w:val="28"/>
        </w:rPr>
        <w:t>план выплат</w:t>
      </w:r>
      <w:r w:rsidRPr="009658D7">
        <w:rPr>
          <w:sz w:val="28"/>
          <w:szCs w:val="28"/>
        </w:rPr>
        <w:t xml:space="preserve"> по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ИФД»)</w:t>
      </w:r>
      <w:r>
        <w:rPr>
          <w:sz w:val="28"/>
          <w:szCs w:val="28"/>
        </w:rPr>
        <w:t>.</w:t>
      </w:r>
    </w:p>
    <w:p w:rsidR="001A3C0E" w:rsidRPr="009658D7" w:rsidRDefault="001A3C0E" w:rsidP="009658D7">
      <w:pPr>
        <w:pStyle w:val="12"/>
        <w:numPr>
          <w:ilvl w:val="0"/>
          <w:numId w:val="6"/>
        </w:numPr>
        <w:shd w:val="clear" w:color="auto" w:fill="auto"/>
        <w:spacing w:after="0" w:line="360" w:lineRule="auto"/>
        <w:ind w:left="20" w:right="20" w:firstLine="740"/>
        <w:jc w:val="both"/>
        <w:rPr>
          <w:sz w:val="28"/>
          <w:szCs w:val="28"/>
        </w:rPr>
      </w:pPr>
      <w:r>
        <w:rPr>
          <w:sz w:val="28"/>
          <w:szCs w:val="28"/>
        </w:rPr>
        <w:t>Созданные сектором планирования расходов</w:t>
      </w:r>
      <w:r w:rsidRPr="009658D7">
        <w:rPr>
          <w:sz w:val="28"/>
          <w:szCs w:val="28"/>
        </w:rPr>
        <w:t xml:space="preserve"> </w:t>
      </w:r>
      <w:r w:rsidR="00B76A0E" w:rsidRPr="009658D7">
        <w:rPr>
          <w:sz w:val="28"/>
          <w:szCs w:val="28"/>
        </w:rPr>
        <w:t>документы являются</w:t>
      </w:r>
      <w:r w:rsidRPr="009658D7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сектора казначейского исполнения бюджета </w:t>
      </w:r>
      <w:r w:rsidRPr="009658D7">
        <w:rPr>
          <w:sz w:val="28"/>
          <w:szCs w:val="28"/>
        </w:rPr>
        <w:t xml:space="preserve">основанием для </w:t>
      </w:r>
      <w:r w:rsidR="00B76A0E" w:rsidRPr="009658D7">
        <w:rPr>
          <w:sz w:val="28"/>
          <w:szCs w:val="28"/>
        </w:rPr>
        <w:t>включения предложений</w:t>
      </w:r>
      <w:r w:rsidRPr="009658D7">
        <w:rPr>
          <w:sz w:val="28"/>
          <w:szCs w:val="28"/>
        </w:rPr>
        <w:t xml:space="preserve"> в кассовый план по разделам «Кассовые поступления по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источникам финансирования дефицита </w:t>
      </w:r>
      <w:r>
        <w:rPr>
          <w:sz w:val="28"/>
          <w:szCs w:val="28"/>
        </w:rPr>
        <w:t>районного</w:t>
      </w:r>
      <w:r w:rsidRPr="009658D7">
        <w:rPr>
          <w:sz w:val="28"/>
          <w:szCs w:val="28"/>
        </w:rPr>
        <w:t xml:space="preserve"> бюджета», «Кассовые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выплаты по источникам финансирования дефицита </w:t>
      </w:r>
      <w:r>
        <w:rPr>
          <w:sz w:val="28"/>
          <w:szCs w:val="28"/>
        </w:rPr>
        <w:t>районного</w:t>
      </w:r>
      <w:r w:rsidRPr="009658D7">
        <w:rPr>
          <w:sz w:val="28"/>
          <w:szCs w:val="28"/>
        </w:rPr>
        <w:t xml:space="preserve"> бюджета».</w:t>
      </w:r>
    </w:p>
    <w:p w:rsidR="001A3C0E" w:rsidRPr="009658D7" w:rsidRDefault="001A3C0E" w:rsidP="00DB0AEB">
      <w:pPr>
        <w:pStyle w:val="12"/>
        <w:shd w:val="clear" w:color="auto" w:fill="auto"/>
        <w:spacing w:after="0" w:line="360" w:lineRule="auto"/>
        <w:ind w:right="20"/>
        <w:jc w:val="both"/>
        <w:rPr>
          <w:rFonts w:cs="Courier New"/>
          <w:sz w:val="28"/>
          <w:szCs w:val="28"/>
        </w:rPr>
      </w:pPr>
    </w:p>
    <w:p w:rsidR="001A3C0E" w:rsidRPr="009658D7" w:rsidRDefault="001A3C0E" w:rsidP="009658D7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1247"/>
        </w:tabs>
        <w:spacing w:before="0" w:after="174" w:line="360" w:lineRule="auto"/>
        <w:ind w:left="920" w:right="260"/>
        <w:jc w:val="left"/>
        <w:rPr>
          <w:sz w:val="28"/>
          <w:szCs w:val="28"/>
        </w:rPr>
      </w:pPr>
      <w:bookmarkStart w:id="8" w:name="bookmark9"/>
      <w:r w:rsidRPr="009658D7">
        <w:rPr>
          <w:sz w:val="28"/>
          <w:szCs w:val="28"/>
        </w:rPr>
        <w:t xml:space="preserve">Порядок составления кассового плана по </w:t>
      </w:r>
      <w:r>
        <w:rPr>
          <w:sz w:val="28"/>
          <w:szCs w:val="28"/>
        </w:rPr>
        <w:t>районному</w:t>
      </w:r>
      <w:r w:rsidRPr="009658D7">
        <w:rPr>
          <w:sz w:val="28"/>
          <w:szCs w:val="28"/>
        </w:rPr>
        <w:t xml:space="preserve"> бюдже</w:t>
      </w:r>
      <w:r>
        <w:rPr>
          <w:sz w:val="28"/>
          <w:szCs w:val="28"/>
        </w:rPr>
        <w:t>т</w:t>
      </w:r>
      <w:r w:rsidRPr="009658D7">
        <w:rPr>
          <w:sz w:val="28"/>
          <w:szCs w:val="28"/>
        </w:rPr>
        <w:t>у, утверждения и доведения предельных объемов финансирования</w:t>
      </w:r>
      <w:bookmarkEnd w:id="8"/>
    </w:p>
    <w:p w:rsidR="001A3C0E" w:rsidRDefault="001A3C0E" w:rsidP="009658D7">
      <w:pPr>
        <w:pStyle w:val="12"/>
        <w:numPr>
          <w:ilvl w:val="0"/>
          <w:numId w:val="7"/>
        </w:numPr>
        <w:shd w:val="clear" w:color="auto" w:fill="auto"/>
        <w:spacing w:after="0" w:line="360" w:lineRule="auto"/>
        <w:ind w:left="40" w:right="40" w:firstLine="720"/>
        <w:jc w:val="both"/>
        <w:rPr>
          <w:rFonts w:cs="Courier New"/>
          <w:sz w:val="28"/>
          <w:szCs w:val="28"/>
        </w:rPr>
      </w:pPr>
      <w:r>
        <w:rPr>
          <w:sz w:val="28"/>
          <w:szCs w:val="28"/>
        </w:rPr>
        <w:t xml:space="preserve">Сектор казначейского исполнения бюджета </w:t>
      </w:r>
      <w:r w:rsidRPr="009658D7">
        <w:rPr>
          <w:sz w:val="28"/>
          <w:szCs w:val="28"/>
        </w:rPr>
        <w:t xml:space="preserve">формирует кассовый план и непозднее последнего рабочего дня декабря представляет на </w:t>
      </w:r>
      <w:r w:rsidR="00B76A0E" w:rsidRPr="009658D7">
        <w:rPr>
          <w:sz w:val="28"/>
          <w:szCs w:val="28"/>
        </w:rPr>
        <w:t>бумажном носителе</w:t>
      </w:r>
      <w:r w:rsidRPr="009658D7">
        <w:rPr>
          <w:sz w:val="28"/>
          <w:szCs w:val="28"/>
        </w:rPr>
        <w:t xml:space="preserve"> на подпись </w:t>
      </w:r>
      <w:r>
        <w:rPr>
          <w:sz w:val="28"/>
          <w:szCs w:val="28"/>
        </w:rPr>
        <w:t>начальнику финансового управления.</w:t>
      </w:r>
    </w:p>
    <w:p w:rsidR="001A3C0E" w:rsidRPr="009658D7" w:rsidRDefault="001A3C0E" w:rsidP="009658D7">
      <w:pPr>
        <w:pStyle w:val="12"/>
        <w:numPr>
          <w:ilvl w:val="0"/>
          <w:numId w:val="7"/>
        </w:numPr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Показатели кассового плана по расходам одновременно </w:t>
      </w:r>
      <w:r w:rsidR="00B76A0E" w:rsidRPr="009658D7">
        <w:rPr>
          <w:sz w:val="28"/>
          <w:szCs w:val="28"/>
        </w:rPr>
        <w:t>являются утверждёнными</w:t>
      </w:r>
      <w:r w:rsidRPr="009658D7">
        <w:rPr>
          <w:sz w:val="28"/>
          <w:szCs w:val="28"/>
        </w:rPr>
        <w:t xml:space="preserve"> предельными объемами финансирования.</w:t>
      </w:r>
    </w:p>
    <w:p w:rsidR="001A3C0E" w:rsidRPr="009658D7" w:rsidRDefault="001A3C0E" w:rsidP="009658D7">
      <w:pPr>
        <w:pStyle w:val="12"/>
        <w:numPr>
          <w:ilvl w:val="0"/>
          <w:numId w:val="7"/>
        </w:numPr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lastRenderedPageBreak/>
        <w:t xml:space="preserve"> Зачисление предельных объемов финансирования на лицевые счета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ГРБС производится </w:t>
      </w:r>
      <w:r>
        <w:rPr>
          <w:sz w:val="28"/>
          <w:szCs w:val="28"/>
        </w:rPr>
        <w:t>сектором казначейского исполнения бюджета</w:t>
      </w:r>
      <w:r w:rsidRPr="009658D7">
        <w:rPr>
          <w:sz w:val="28"/>
          <w:szCs w:val="28"/>
        </w:rPr>
        <w:t>:</w:t>
      </w:r>
    </w:p>
    <w:p w:rsidR="001A3C0E" w:rsidRDefault="001A3C0E" w:rsidP="009658D7">
      <w:pPr>
        <w:pStyle w:val="12"/>
        <w:numPr>
          <w:ilvl w:val="0"/>
          <w:numId w:val="8"/>
        </w:numPr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По расходам </w:t>
      </w:r>
      <w:r>
        <w:rPr>
          <w:sz w:val="28"/>
          <w:szCs w:val="28"/>
        </w:rPr>
        <w:t>районного</w:t>
      </w:r>
      <w:r w:rsidRPr="009658D7">
        <w:rPr>
          <w:sz w:val="28"/>
          <w:szCs w:val="28"/>
        </w:rPr>
        <w:t xml:space="preserve"> бюджета (за исключением расходов, указанных в пункт</w:t>
      </w:r>
      <w:r>
        <w:rPr>
          <w:sz w:val="28"/>
          <w:szCs w:val="28"/>
        </w:rPr>
        <w:t>е</w:t>
      </w:r>
      <w:r w:rsidRPr="009658D7">
        <w:rPr>
          <w:sz w:val="28"/>
          <w:szCs w:val="28"/>
        </w:rPr>
        <w:t xml:space="preserve"> 5.3.2 настоящего Порядка) - в первый рабочий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день месяца в размере кассовых выплат на текущий месяц.</w:t>
      </w:r>
    </w:p>
    <w:p w:rsidR="00507F2B" w:rsidRDefault="00507F2B" w:rsidP="00507F2B">
      <w:pPr>
        <w:pStyle w:val="12"/>
        <w:numPr>
          <w:ilvl w:val="0"/>
          <w:numId w:val="8"/>
        </w:numPr>
        <w:shd w:val="clear" w:color="auto" w:fill="auto"/>
        <w:tabs>
          <w:tab w:val="left" w:pos="1549"/>
        </w:tabs>
        <w:spacing w:after="0" w:line="360" w:lineRule="auto"/>
        <w:ind w:left="2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По расходам, осуществляемым за счет целевых средств, поступивших из </w:t>
      </w:r>
      <w:r>
        <w:rPr>
          <w:sz w:val="28"/>
          <w:szCs w:val="28"/>
        </w:rPr>
        <w:t>областного</w:t>
      </w:r>
      <w:r w:rsidRPr="009658D7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- по мере</w:t>
      </w:r>
      <w:r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формирования ГРБС в ПК «Бюджет-СМАРТ» документа «</w:t>
      </w:r>
      <w:r>
        <w:rPr>
          <w:sz w:val="28"/>
          <w:szCs w:val="28"/>
        </w:rPr>
        <w:t>Заявка бюджетополучателя</w:t>
      </w:r>
      <w:r w:rsidRPr="009658D7">
        <w:rPr>
          <w:sz w:val="28"/>
          <w:szCs w:val="28"/>
        </w:rPr>
        <w:t xml:space="preserve">» по форме согласно приложению № </w:t>
      </w:r>
      <w:r>
        <w:rPr>
          <w:sz w:val="28"/>
          <w:szCs w:val="28"/>
        </w:rPr>
        <w:t>3</w:t>
      </w:r>
      <w:r w:rsidRPr="009658D7">
        <w:rPr>
          <w:sz w:val="28"/>
          <w:szCs w:val="28"/>
        </w:rPr>
        <w:t xml:space="preserve"> к настоящему Порядку в пределах кассовых выплат на</w:t>
      </w:r>
      <w:r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тек</w:t>
      </w:r>
      <w:r>
        <w:rPr>
          <w:sz w:val="28"/>
          <w:szCs w:val="28"/>
        </w:rPr>
        <w:t>у</w:t>
      </w:r>
      <w:r w:rsidRPr="009658D7">
        <w:rPr>
          <w:sz w:val="28"/>
          <w:szCs w:val="28"/>
        </w:rPr>
        <w:t>щий месяц.</w:t>
      </w:r>
    </w:p>
    <w:p w:rsidR="00507F2B" w:rsidRPr="009658D7" w:rsidRDefault="00507F2B" w:rsidP="00507F2B">
      <w:pPr>
        <w:pStyle w:val="12"/>
        <w:shd w:val="clear" w:color="auto" w:fill="auto"/>
        <w:spacing w:after="0" w:line="360" w:lineRule="auto"/>
        <w:ind w:right="40" w:firstLine="709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Сотрудники </w:t>
      </w:r>
      <w:r>
        <w:rPr>
          <w:sz w:val="28"/>
          <w:szCs w:val="28"/>
        </w:rPr>
        <w:t>сектора казначейского исполнения бюджета</w:t>
      </w:r>
      <w:r w:rsidRPr="009658D7">
        <w:rPr>
          <w:sz w:val="28"/>
          <w:szCs w:val="28"/>
        </w:rPr>
        <w:t xml:space="preserve"> проверяют</w:t>
      </w:r>
      <w:r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правильность заполнения документов «</w:t>
      </w:r>
      <w:r>
        <w:rPr>
          <w:sz w:val="28"/>
          <w:szCs w:val="28"/>
        </w:rPr>
        <w:t>Заявка бюджетополучателя</w:t>
      </w:r>
      <w:r w:rsidRPr="009658D7">
        <w:rPr>
          <w:sz w:val="28"/>
          <w:szCs w:val="28"/>
        </w:rPr>
        <w:t>», наличие</w:t>
      </w:r>
      <w:r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бюджетных ассигнований, утвержденных сводной бюджетной росписью</w:t>
      </w:r>
      <w:r>
        <w:rPr>
          <w:sz w:val="28"/>
          <w:szCs w:val="28"/>
        </w:rPr>
        <w:t xml:space="preserve"> районного</w:t>
      </w:r>
      <w:r w:rsidRPr="009658D7">
        <w:rPr>
          <w:sz w:val="28"/>
          <w:szCs w:val="28"/>
        </w:rPr>
        <w:t xml:space="preserve"> бюджета и (или) доведенных лимитов бюджетных обязательств,</w:t>
      </w:r>
      <w:r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не превышение установленным показателям кассового плана на текущий</w:t>
      </w:r>
      <w:r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месяц, наличие поступивших целевых средств </w:t>
      </w:r>
      <w:r>
        <w:rPr>
          <w:sz w:val="28"/>
          <w:szCs w:val="28"/>
        </w:rPr>
        <w:t>областного</w:t>
      </w:r>
      <w:r w:rsidRPr="009658D7">
        <w:rPr>
          <w:sz w:val="28"/>
          <w:szCs w:val="28"/>
        </w:rPr>
        <w:t xml:space="preserve"> бюджета и </w:t>
      </w:r>
      <w:r>
        <w:rPr>
          <w:sz w:val="28"/>
          <w:szCs w:val="28"/>
        </w:rPr>
        <w:t>подтверждают их</w:t>
      </w:r>
      <w:r w:rsidRPr="009658D7">
        <w:rPr>
          <w:sz w:val="28"/>
          <w:szCs w:val="28"/>
        </w:rPr>
        <w:t>.</w:t>
      </w:r>
    </w:p>
    <w:p w:rsidR="001A3C0E" w:rsidRPr="009658D7" w:rsidRDefault="001A3C0E" w:rsidP="009658D7">
      <w:pPr>
        <w:pStyle w:val="12"/>
        <w:numPr>
          <w:ilvl w:val="0"/>
          <w:numId w:val="8"/>
        </w:numPr>
        <w:shd w:val="clear" w:color="auto" w:fill="auto"/>
        <w:tabs>
          <w:tab w:val="left" w:pos="1549"/>
        </w:tabs>
        <w:spacing w:after="0" w:line="360" w:lineRule="auto"/>
        <w:ind w:left="2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По расходам, осуществляемым за счет целевых средств, поступивших из </w:t>
      </w:r>
      <w:r>
        <w:rPr>
          <w:sz w:val="28"/>
          <w:szCs w:val="28"/>
        </w:rPr>
        <w:t>областного</w:t>
      </w:r>
      <w:r w:rsidRPr="009658D7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(федеральные средства)</w:t>
      </w:r>
      <w:r w:rsidRPr="009658D7">
        <w:rPr>
          <w:sz w:val="28"/>
          <w:szCs w:val="28"/>
        </w:rPr>
        <w:t xml:space="preserve"> - по мере формирования ГРБС в ПК «Бюджет-СМАРТ» документа «Расходное расписание» по форме </w:t>
      </w:r>
      <w:r w:rsidR="00B76A0E" w:rsidRPr="009658D7">
        <w:rPr>
          <w:sz w:val="28"/>
          <w:szCs w:val="28"/>
        </w:rPr>
        <w:t>согласно приложению</w:t>
      </w:r>
      <w:r w:rsidRPr="009658D7">
        <w:rPr>
          <w:sz w:val="28"/>
          <w:szCs w:val="28"/>
        </w:rPr>
        <w:t xml:space="preserve"> № 7 к настоящему Порядку в пределах кассовых выплат на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текущий месяц.</w:t>
      </w:r>
    </w:p>
    <w:p w:rsidR="001A3C0E" w:rsidRPr="009658D7" w:rsidRDefault="001A3C0E" w:rsidP="009658D7">
      <w:pPr>
        <w:pStyle w:val="12"/>
        <w:shd w:val="clear" w:color="auto" w:fill="auto"/>
        <w:spacing w:after="0" w:line="360" w:lineRule="auto"/>
        <w:ind w:left="2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Сотрудники </w:t>
      </w:r>
      <w:r>
        <w:rPr>
          <w:sz w:val="28"/>
          <w:szCs w:val="28"/>
        </w:rPr>
        <w:t>сектора казначейского исполнения бюджета</w:t>
      </w:r>
      <w:r w:rsidRPr="009658D7">
        <w:rPr>
          <w:sz w:val="28"/>
          <w:szCs w:val="28"/>
        </w:rPr>
        <w:t xml:space="preserve"> проверяют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правильность заполнения документов «Расходное расписание», наличие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бюджетных ассигнований, утвержденных сводной бюджетной росписью</w:t>
      </w:r>
      <w:r>
        <w:rPr>
          <w:sz w:val="28"/>
          <w:szCs w:val="28"/>
        </w:rPr>
        <w:t xml:space="preserve"> районного</w:t>
      </w:r>
      <w:r w:rsidRPr="009658D7">
        <w:rPr>
          <w:sz w:val="28"/>
          <w:szCs w:val="28"/>
        </w:rPr>
        <w:t xml:space="preserve"> бюджета и (или) доведенных лимитов бюджетных обязательств,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не превышение установленным показателям кассового плана на текущий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месяц, наличие поступивших целевых средств </w:t>
      </w:r>
      <w:r>
        <w:rPr>
          <w:sz w:val="28"/>
          <w:szCs w:val="28"/>
        </w:rPr>
        <w:t>федерального</w:t>
      </w:r>
      <w:r w:rsidRPr="009658D7">
        <w:rPr>
          <w:sz w:val="28"/>
          <w:szCs w:val="28"/>
        </w:rPr>
        <w:t xml:space="preserve"> бюджета, а в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случае, если целевые средства </w:t>
      </w:r>
      <w:r>
        <w:rPr>
          <w:sz w:val="28"/>
          <w:szCs w:val="28"/>
        </w:rPr>
        <w:t>федерального</w:t>
      </w:r>
      <w:r w:rsidRPr="009658D7">
        <w:rPr>
          <w:sz w:val="28"/>
          <w:szCs w:val="28"/>
        </w:rPr>
        <w:t xml:space="preserve"> бюджета перечисляются в</w:t>
      </w:r>
      <w:r>
        <w:rPr>
          <w:sz w:val="28"/>
          <w:szCs w:val="28"/>
        </w:rPr>
        <w:t xml:space="preserve"> районный</w:t>
      </w:r>
      <w:r w:rsidRPr="009658D7">
        <w:rPr>
          <w:sz w:val="28"/>
          <w:szCs w:val="28"/>
        </w:rPr>
        <w:t xml:space="preserve"> бюджет в размере фактической потребности - наличие лимитов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бюджетных обязательств на лицевых счетах для учета операций по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переданным полномочиям получателя </w:t>
      </w:r>
      <w:r w:rsidRPr="009658D7">
        <w:rPr>
          <w:sz w:val="28"/>
          <w:szCs w:val="28"/>
        </w:rPr>
        <w:lastRenderedPageBreak/>
        <w:t>бюджетных средств, открытых в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Управлении Федерального казначейства по Кировской области с кодом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лицевого счета «14», и подписывают их ЭП.</w:t>
      </w:r>
    </w:p>
    <w:p w:rsidR="001A3C0E" w:rsidRPr="00231ED0" w:rsidRDefault="001A3C0E" w:rsidP="00DB175C">
      <w:pPr>
        <w:pStyle w:val="12"/>
        <w:numPr>
          <w:ilvl w:val="0"/>
          <w:numId w:val="7"/>
        </w:numPr>
        <w:shd w:val="clear" w:color="auto" w:fill="auto"/>
        <w:tabs>
          <w:tab w:val="left" w:pos="1549"/>
        </w:tabs>
        <w:spacing w:after="0" w:line="360" w:lineRule="auto"/>
        <w:ind w:left="20" w:right="40" w:firstLine="700"/>
        <w:jc w:val="both"/>
        <w:rPr>
          <w:sz w:val="28"/>
          <w:szCs w:val="28"/>
        </w:rPr>
      </w:pPr>
      <w:r w:rsidRPr="00231ED0">
        <w:rPr>
          <w:sz w:val="28"/>
          <w:szCs w:val="28"/>
        </w:rPr>
        <w:t>Зачисление финансирования на лицевой счет ГАИФД, предназначенный для учета операций по погашению источников</w:t>
      </w:r>
      <w:r w:rsidR="00B76A0E">
        <w:rPr>
          <w:sz w:val="28"/>
          <w:szCs w:val="28"/>
        </w:rPr>
        <w:t xml:space="preserve"> </w:t>
      </w:r>
      <w:r w:rsidRPr="00231ED0">
        <w:rPr>
          <w:sz w:val="28"/>
          <w:szCs w:val="28"/>
        </w:rPr>
        <w:t>финансирования дефицита бюджета, производится сектором казначейского исполнения бюджета в размере проведения кассовых выплат в</w:t>
      </w:r>
      <w:r w:rsidR="00B76A0E">
        <w:rPr>
          <w:sz w:val="28"/>
          <w:szCs w:val="28"/>
        </w:rPr>
        <w:t xml:space="preserve"> </w:t>
      </w:r>
      <w:r w:rsidRPr="00231ED0">
        <w:rPr>
          <w:sz w:val="28"/>
          <w:szCs w:val="28"/>
        </w:rPr>
        <w:t>текущем месяце.</w:t>
      </w:r>
    </w:p>
    <w:p w:rsidR="001A3C0E" w:rsidRPr="009658D7" w:rsidRDefault="001A3C0E" w:rsidP="00DB175C">
      <w:pPr>
        <w:pStyle w:val="12"/>
        <w:shd w:val="clear" w:color="auto" w:fill="auto"/>
        <w:tabs>
          <w:tab w:val="left" w:pos="1549"/>
        </w:tabs>
        <w:spacing w:after="0" w:line="360" w:lineRule="auto"/>
        <w:ind w:left="720" w:right="40"/>
        <w:jc w:val="both"/>
        <w:rPr>
          <w:rFonts w:cs="Courier New"/>
          <w:sz w:val="28"/>
          <w:szCs w:val="28"/>
        </w:rPr>
      </w:pPr>
    </w:p>
    <w:p w:rsidR="001A3C0E" w:rsidRPr="009658D7" w:rsidRDefault="001A3C0E" w:rsidP="00DB175C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2267"/>
        </w:tabs>
        <w:spacing w:before="0" w:after="145" w:line="360" w:lineRule="auto"/>
        <w:ind w:left="1940"/>
        <w:jc w:val="both"/>
        <w:rPr>
          <w:sz w:val="28"/>
          <w:szCs w:val="28"/>
        </w:rPr>
      </w:pPr>
      <w:bookmarkStart w:id="9" w:name="bookmark10"/>
      <w:r w:rsidRPr="009658D7">
        <w:rPr>
          <w:sz w:val="28"/>
          <w:szCs w:val="28"/>
        </w:rPr>
        <w:t>Порядок внесения изменений в кассовый план</w:t>
      </w:r>
      <w:bookmarkEnd w:id="9"/>
    </w:p>
    <w:p w:rsidR="001A3C0E" w:rsidRPr="009658D7" w:rsidRDefault="001A3C0E" w:rsidP="009658D7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В ходе исполнения </w:t>
      </w:r>
      <w:r>
        <w:rPr>
          <w:sz w:val="28"/>
          <w:szCs w:val="28"/>
        </w:rPr>
        <w:t>районного</w:t>
      </w:r>
      <w:r w:rsidRPr="009658D7">
        <w:rPr>
          <w:sz w:val="28"/>
          <w:szCs w:val="28"/>
        </w:rPr>
        <w:t xml:space="preserve"> бюджета показатели кассового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плана по кассовым поступлениям и кассовым выплатам уточняются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главными администраторами бюджетных средств в случаях:</w:t>
      </w:r>
    </w:p>
    <w:p w:rsidR="001A3C0E" w:rsidRPr="00901CF0" w:rsidRDefault="001A3C0E" w:rsidP="009658D7">
      <w:pPr>
        <w:pStyle w:val="12"/>
        <w:numPr>
          <w:ilvl w:val="0"/>
          <w:numId w:val="10"/>
        </w:numPr>
        <w:shd w:val="clear" w:color="auto" w:fill="auto"/>
        <w:spacing w:after="0" w:line="360" w:lineRule="auto"/>
        <w:ind w:lef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Внесения изменений в </w:t>
      </w:r>
      <w:r w:rsidRPr="00901CF0">
        <w:rPr>
          <w:sz w:val="28"/>
          <w:szCs w:val="28"/>
        </w:rPr>
        <w:t>решение Даровской районной Думы о районном бюджете.</w:t>
      </w:r>
    </w:p>
    <w:p w:rsidR="001A3C0E" w:rsidRPr="00231ED0" w:rsidRDefault="001A3C0E" w:rsidP="009658D7">
      <w:pPr>
        <w:pStyle w:val="12"/>
        <w:numPr>
          <w:ilvl w:val="0"/>
          <w:numId w:val="10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231ED0">
        <w:rPr>
          <w:sz w:val="28"/>
          <w:szCs w:val="28"/>
        </w:rPr>
        <w:t>Внесения изменений в сводную бюджетную роспись районного</w:t>
      </w:r>
      <w:r>
        <w:rPr>
          <w:sz w:val="28"/>
          <w:szCs w:val="28"/>
        </w:rPr>
        <w:t xml:space="preserve"> б</w:t>
      </w:r>
      <w:r w:rsidRPr="00231ED0">
        <w:rPr>
          <w:sz w:val="28"/>
          <w:szCs w:val="28"/>
        </w:rPr>
        <w:t>юджета по основаниям, установленным статьями 217, 232 Бюджетного</w:t>
      </w:r>
      <w:r w:rsidR="00B76A0E">
        <w:rPr>
          <w:sz w:val="28"/>
          <w:szCs w:val="28"/>
        </w:rPr>
        <w:t xml:space="preserve"> </w:t>
      </w:r>
      <w:r w:rsidRPr="00231ED0">
        <w:rPr>
          <w:sz w:val="28"/>
          <w:szCs w:val="28"/>
        </w:rPr>
        <w:t>кодекса Российской Федерации, пунктом2 статьи 39Положения о бюджетном процессе и межбюджетных отношениях.</w:t>
      </w:r>
    </w:p>
    <w:p w:rsidR="001A3C0E" w:rsidRPr="00E96166" w:rsidRDefault="001A3C0E" w:rsidP="009658D7">
      <w:pPr>
        <w:pStyle w:val="12"/>
        <w:numPr>
          <w:ilvl w:val="0"/>
          <w:numId w:val="10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E96166">
        <w:rPr>
          <w:sz w:val="28"/>
          <w:szCs w:val="28"/>
        </w:rPr>
        <w:t xml:space="preserve"> Отклонения ожидаемого исполнения показателей кассового</w:t>
      </w:r>
      <w:r w:rsidR="00B76A0E">
        <w:rPr>
          <w:sz w:val="28"/>
          <w:szCs w:val="28"/>
        </w:rPr>
        <w:t xml:space="preserve"> </w:t>
      </w:r>
      <w:r w:rsidRPr="00E96166">
        <w:rPr>
          <w:sz w:val="28"/>
          <w:szCs w:val="28"/>
        </w:rPr>
        <w:t>плана по кассовым поступлениям и кассовым выплатам от прогнозных</w:t>
      </w:r>
      <w:r w:rsidR="00B76A0E">
        <w:rPr>
          <w:sz w:val="28"/>
          <w:szCs w:val="28"/>
        </w:rPr>
        <w:t xml:space="preserve"> </w:t>
      </w:r>
      <w:r w:rsidRPr="00E96166">
        <w:rPr>
          <w:sz w:val="28"/>
          <w:szCs w:val="28"/>
        </w:rPr>
        <w:t>показателей</w:t>
      </w:r>
      <w:r>
        <w:rPr>
          <w:sz w:val="28"/>
          <w:szCs w:val="28"/>
        </w:rPr>
        <w:t xml:space="preserve"> (в разрезе месяцев)</w:t>
      </w:r>
      <w:r w:rsidRPr="00E96166">
        <w:rPr>
          <w:sz w:val="28"/>
          <w:szCs w:val="28"/>
        </w:rPr>
        <w:t>.</w:t>
      </w:r>
    </w:p>
    <w:p w:rsidR="001A3C0E" w:rsidRPr="009658D7" w:rsidRDefault="001A3C0E" w:rsidP="009658D7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Сведения для уточнения кассового плана в соответствии с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пунктами 6.1.1 и 6.1.2 настоящего Порядка представляются в </w:t>
      </w:r>
      <w:r>
        <w:rPr>
          <w:sz w:val="28"/>
          <w:szCs w:val="28"/>
        </w:rPr>
        <w:t>финансовое управление</w:t>
      </w:r>
      <w:r w:rsidRPr="009658D7">
        <w:rPr>
          <w:sz w:val="28"/>
          <w:szCs w:val="28"/>
        </w:rPr>
        <w:t xml:space="preserve"> не позднее 15 рабочих дней после вступления в силу изменений в</w:t>
      </w:r>
      <w:r w:rsidR="00B76A0E">
        <w:rPr>
          <w:sz w:val="28"/>
          <w:szCs w:val="28"/>
        </w:rPr>
        <w:t xml:space="preserve"> </w:t>
      </w:r>
      <w:r w:rsidRPr="00901CF0">
        <w:rPr>
          <w:sz w:val="28"/>
          <w:szCs w:val="28"/>
        </w:rPr>
        <w:t>решение Даровской районной Думы о районном бюджете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и (или) внесения изменений в сводную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бюджетную роспись </w:t>
      </w:r>
      <w:r>
        <w:rPr>
          <w:sz w:val="28"/>
          <w:szCs w:val="28"/>
        </w:rPr>
        <w:t>районного</w:t>
      </w:r>
      <w:r w:rsidRPr="009658D7">
        <w:rPr>
          <w:sz w:val="28"/>
          <w:szCs w:val="28"/>
        </w:rPr>
        <w:t xml:space="preserve"> бюджета. Ответственность за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непредставление уточненных показателей кассового плана несут главные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администраторы бюджетных средств.</w:t>
      </w:r>
    </w:p>
    <w:p w:rsidR="001A3C0E" w:rsidRPr="007965E3" w:rsidRDefault="001A3C0E" w:rsidP="009658D7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Для уточнения показателей кассового плана в ПК «Бюджет-СМАРТ» формируется один из документов, при необходимости несколько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документов согласно приложениям №№ 2, 3, 5, 6 к настоящему Порядку с</w:t>
      </w:r>
      <w:r w:rsidR="00B76A0E">
        <w:rPr>
          <w:sz w:val="28"/>
          <w:szCs w:val="28"/>
        </w:rPr>
        <w:t xml:space="preserve"> </w:t>
      </w:r>
      <w:r w:rsidRPr="007965E3">
        <w:rPr>
          <w:sz w:val="28"/>
          <w:szCs w:val="28"/>
        </w:rPr>
        <w:t>указанием сумм увеличения или уменьшения поступлений, или выплат</w:t>
      </w:r>
      <w:r w:rsidR="00B76A0E">
        <w:rPr>
          <w:sz w:val="28"/>
          <w:szCs w:val="28"/>
        </w:rPr>
        <w:t xml:space="preserve"> </w:t>
      </w:r>
      <w:r w:rsidRPr="007965E3">
        <w:rPr>
          <w:sz w:val="28"/>
          <w:szCs w:val="28"/>
        </w:rPr>
        <w:t>соответ</w:t>
      </w:r>
      <w:r w:rsidRPr="007965E3">
        <w:rPr>
          <w:sz w:val="28"/>
          <w:szCs w:val="28"/>
        </w:rPr>
        <w:lastRenderedPageBreak/>
        <w:t>ствующего месяца, и подписывают их ЭП.</w:t>
      </w:r>
    </w:p>
    <w:p w:rsidR="001A3C0E" w:rsidRPr="007965E3" w:rsidRDefault="001A3C0E" w:rsidP="00315E0D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7965E3">
        <w:rPr>
          <w:sz w:val="28"/>
          <w:szCs w:val="28"/>
        </w:rPr>
        <w:t xml:space="preserve">Для внесения изменений в кассовый план главные </w:t>
      </w:r>
      <w:r w:rsidR="00B76A0E" w:rsidRPr="007965E3">
        <w:rPr>
          <w:sz w:val="28"/>
          <w:szCs w:val="28"/>
        </w:rPr>
        <w:t>администраторы бюджетных</w:t>
      </w:r>
      <w:r w:rsidRPr="007965E3">
        <w:rPr>
          <w:sz w:val="28"/>
          <w:szCs w:val="28"/>
        </w:rPr>
        <w:t xml:space="preserve"> средств одновременно с формированием </w:t>
      </w:r>
      <w:r w:rsidR="00B76A0E" w:rsidRPr="007965E3">
        <w:rPr>
          <w:sz w:val="28"/>
          <w:szCs w:val="28"/>
        </w:rPr>
        <w:t>соответствующего документа</w:t>
      </w:r>
      <w:r w:rsidRPr="007965E3">
        <w:rPr>
          <w:sz w:val="28"/>
          <w:szCs w:val="28"/>
        </w:rPr>
        <w:t xml:space="preserve"> на изменение показателей кассового плана, представляют</w:t>
      </w:r>
      <w:r w:rsidRPr="008409FC">
        <w:rPr>
          <w:sz w:val="28"/>
          <w:szCs w:val="28"/>
        </w:rPr>
        <w:t xml:space="preserve"> </w:t>
      </w:r>
      <w:r w:rsidR="00B76A0E" w:rsidRPr="008409FC">
        <w:rPr>
          <w:sz w:val="28"/>
          <w:szCs w:val="28"/>
        </w:rPr>
        <w:t>в финансовое</w:t>
      </w:r>
      <w:r w:rsidRPr="008409FC">
        <w:rPr>
          <w:sz w:val="28"/>
          <w:szCs w:val="28"/>
        </w:rPr>
        <w:t xml:space="preserve"> управление сопроводительное письмо на бумажном носителе </w:t>
      </w:r>
      <w:r w:rsidR="00B76A0E" w:rsidRPr="008409FC">
        <w:rPr>
          <w:sz w:val="28"/>
          <w:szCs w:val="28"/>
        </w:rPr>
        <w:t>с пояснением</w:t>
      </w:r>
      <w:r w:rsidRPr="008409FC">
        <w:rPr>
          <w:sz w:val="28"/>
          <w:szCs w:val="28"/>
        </w:rPr>
        <w:t xml:space="preserve"> предлагаемых изменений, </w:t>
      </w:r>
      <w:r w:rsidRPr="007965E3">
        <w:rPr>
          <w:sz w:val="28"/>
          <w:szCs w:val="28"/>
        </w:rPr>
        <w:t>сектор планирования расходов и сектор бухгалтерского учета и отчетности финансового управления по</w:t>
      </w:r>
      <w:r w:rsidR="00B76A0E">
        <w:rPr>
          <w:sz w:val="28"/>
          <w:szCs w:val="28"/>
        </w:rPr>
        <w:t xml:space="preserve"> </w:t>
      </w:r>
      <w:r w:rsidRPr="007965E3">
        <w:rPr>
          <w:sz w:val="28"/>
          <w:szCs w:val="28"/>
        </w:rPr>
        <w:t xml:space="preserve">расходам, </w:t>
      </w:r>
      <w:r>
        <w:rPr>
          <w:sz w:val="28"/>
          <w:szCs w:val="28"/>
        </w:rPr>
        <w:t>администрируемым</w:t>
      </w:r>
      <w:r w:rsidRPr="007965E3">
        <w:rPr>
          <w:sz w:val="28"/>
          <w:szCs w:val="28"/>
        </w:rPr>
        <w:t xml:space="preserve"> финансовым управлением - докладную записку.</w:t>
      </w:r>
    </w:p>
    <w:p w:rsidR="001A3C0E" w:rsidRPr="009658D7" w:rsidRDefault="001A3C0E" w:rsidP="009658D7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Заведующий</w:t>
      </w:r>
      <w:r w:rsidR="00B76A0E">
        <w:rPr>
          <w:sz w:val="28"/>
          <w:szCs w:val="28"/>
        </w:rPr>
        <w:t xml:space="preserve"> </w:t>
      </w:r>
      <w:r>
        <w:rPr>
          <w:sz w:val="28"/>
          <w:szCs w:val="28"/>
        </w:rPr>
        <w:t>СКИ</w:t>
      </w:r>
      <w:r w:rsidRPr="009658D7">
        <w:rPr>
          <w:sz w:val="28"/>
          <w:szCs w:val="28"/>
        </w:rPr>
        <w:t xml:space="preserve"> формирует изменения в </w:t>
      </w:r>
      <w:r w:rsidR="00B76A0E" w:rsidRPr="009658D7">
        <w:rPr>
          <w:sz w:val="28"/>
          <w:szCs w:val="28"/>
        </w:rPr>
        <w:t>кассовый план</w:t>
      </w:r>
      <w:r w:rsidRPr="009658D7">
        <w:rPr>
          <w:sz w:val="28"/>
          <w:szCs w:val="28"/>
        </w:rPr>
        <w:t xml:space="preserve"> на основании представленных сопроводительных писем (</w:t>
      </w:r>
      <w:r w:rsidR="00B76A0E" w:rsidRPr="009658D7">
        <w:rPr>
          <w:sz w:val="28"/>
          <w:szCs w:val="28"/>
        </w:rPr>
        <w:t>докладных записок</w:t>
      </w:r>
      <w:r w:rsidRPr="009658D7">
        <w:rPr>
          <w:sz w:val="28"/>
          <w:szCs w:val="28"/>
        </w:rPr>
        <w:t xml:space="preserve">) с положительной визой </w:t>
      </w:r>
      <w:r>
        <w:rPr>
          <w:sz w:val="28"/>
          <w:szCs w:val="28"/>
        </w:rPr>
        <w:t>начальника финансового управления</w:t>
      </w:r>
      <w:r w:rsidRPr="009658D7">
        <w:rPr>
          <w:sz w:val="28"/>
          <w:szCs w:val="28"/>
        </w:rPr>
        <w:t xml:space="preserve"> на документах.</w:t>
      </w:r>
    </w:p>
    <w:p w:rsidR="001A3C0E" w:rsidRPr="009658D7" w:rsidRDefault="001A3C0E" w:rsidP="009658D7">
      <w:pPr>
        <w:pStyle w:val="12"/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Внесение изменений в показатели кассового плана может </w:t>
      </w:r>
      <w:r w:rsidR="00B76A0E" w:rsidRPr="009658D7">
        <w:rPr>
          <w:sz w:val="28"/>
          <w:szCs w:val="28"/>
        </w:rPr>
        <w:t>быть отклонено</w:t>
      </w:r>
      <w:r w:rsidRPr="009658D7">
        <w:rPr>
          <w:sz w:val="28"/>
          <w:szCs w:val="28"/>
        </w:rPr>
        <w:t xml:space="preserve"> по визе </w:t>
      </w:r>
      <w:r>
        <w:rPr>
          <w:sz w:val="28"/>
          <w:szCs w:val="28"/>
        </w:rPr>
        <w:t>начальника финансового управления</w:t>
      </w:r>
      <w:r w:rsidRPr="009658D7">
        <w:rPr>
          <w:sz w:val="28"/>
          <w:szCs w:val="28"/>
        </w:rPr>
        <w:t xml:space="preserve"> </w:t>
      </w:r>
      <w:r w:rsidR="00B76A0E" w:rsidRPr="009658D7">
        <w:rPr>
          <w:sz w:val="28"/>
          <w:szCs w:val="28"/>
        </w:rPr>
        <w:t>н</w:t>
      </w:r>
      <w:r w:rsidR="00B76A0E">
        <w:rPr>
          <w:sz w:val="28"/>
          <w:szCs w:val="28"/>
        </w:rPr>
        <w:t xml:space="preserve">а </w:t>
      </w:r>
      <w:r w:rsidR="00B76A0E" w:rsidRPr="009658D7">
        <w:rPr>
          <w:sz w:val="28"/>
          <w:szCs w:val="28"/>
        </w:rPr>
        <w:t>представленных</w:t>
      </w:r>
      <w:r w:rsidRPr="009658D7">
        <w:rPr>
          <w:sz w:val="28"/>
          <w:szCs w:val="28"/>
        </w:rPr>
        <w:t xml:space="preserve"> сопроводительных письмах (докладных записках) не позднее трех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рабочих дней с даты представления сопроводительного письма (докладной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записки) в </w:t>
      </w:r>
      <w:r>
        <w:rPr>
          <w:sz w:val="28"/>
          <w:szCs w:val="28"/>
        </w:rPr>
        <w:t>сектор казначейского исполнения бюджета</w:t>
      </w:r>
      <w:r w:rsidRPr="009658D7">
        <w:rPr>
          <w:sz w:val="28"/>
          <w:szCs w:val="28"/>
        </w:rPr>
        <w:t>.</w:t>
      </w:r>
    </w:p>
    <w:p w:rsidR="001A3C0E" w:rsidRPr="009658D7" w:rsidRDefault="001A3C0E" w:rsidP="009658D7">
      <w:pPr>
        <w:pStyle w:val="12"/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При внесении изменений в кассовый план показатели кассового </w:t>
      </w:r>
      <w:r w:rsidR="00B76A0E" w:rsidRPr="009658D7">
        <w:rPr>
          <w:sz w:val="28"/>
          <w:szCs w:val="28"/>
        </w:rPr>
        <w:t>плана корректируются</w:t>
      </w:r>
      <w:r w:rsidRPr="009658D7">
        <w:rPr>
          <w:sz w:val="28"/>
          <w:szCs w:val="28"/>
        </w:rPr>
        <w:t xml:space="preserve"> на текущий месяц и на последующие месяцы до конца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текущего финансового года.</w:t>
      </w:r>
    </w:p>
    <w:p w:rsidR="001A3C0E" w:rsidRPr="009658D7" w:rsidRDefault="001A3C0E" w:rsidP="009658D7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Предложения по изменению кассового плана в соответствии с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пунктом 6.1.3 настоящего Порядка представляются в </w:t>
      </w:r>
      <w:r>
        <w:rPr>
          <w:sz w:val="28"/>
          <w:szCs w:val="28"/>
        </w:rPr>
        <w:t xml:space="preserve">финансовое управление </w:t>
      </w:r>
      <w:r w:rsidRPr="009658D7">
        <w:rPr>
          <w:sz w:val="28"/>
          <w:szCs w:val="28"/>
        </w:rPr>
        <w:t xml:space="preserve">по расходам - не более 2-х раз в месяц, по доходам - не более 1 раза в месяц, до 25 числа текущего месяца включительно. В исключительных случаях, при представлении обоснованных причин, по разрешительной надписи </w:t>
      </w:r>
      <w:r>
        <w:rPr>
          <w:sz w:val="28"/>
          <w:szCs w:val="28"/>
        </w:rPr>
        <w:t>начальника финансового управления</w:t>
      </w:r>
      <w:r w:rsidRPr="009658D7">
        <w:rPr>
          <w:sz w:val="28"/>
          <w:szCs w:val="28"/>
        </w:rPr>
        <w:t xml:space="preserve"> на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сопроводительном письме (докладной записке) изменения по расходам могут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вноситься более 2-х раз в месяц.</w:t>
      </w:r>
    </w:p>
    <w:p w:rsidR="001A3C0E" w:rsidRPr="009658D7" w:rsidRDefault="001A3C0E" w:rsidP="009658D7">
      <w:pPr>
        <w:pStyle w:val="12"/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>Предложения по изменению кассового плана по источникам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финансирования дефицита </w:t>
      </w:r>
      <w:r>
        <w:rPr>
          <w:sz w:val="28"/>
          <w:szCs w:val="28"/>
        </w:rPr>
        <w:t>районного</w:t>
      </w:r>
      <w:r w:rsidRPr="009658D7">
        <w:rPr>
          <w:sz w:val="28"/>
          <w:szCs w:val="28"/>
        </w:rPr>
        <w:t xml:space="preserve"> бюджета представляются по мере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необходимости.</w:t>
      </w:r>
    </w:p>
    <w:p w:rsidR="001A3C0E" w:rsidRPr="009658D7" w:rsidRDefault="001A3C0E" w:rsidP="009658D7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>Сформированные в ПК «Бюджет-СМАРТ» документы на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изменение показателей кассового плана проверяются на правильность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заполнения:</w:t>
      </w:r>
    </w:p>
    <w:p w:rsidR="001A3C0E" w:rsidRPr="00973A10" w:rsidRDefault="001A3C0E" w:rsidP="009658D7">
      <w:pPr>
        <w:pStyle w:val="12"/>
        <w:numPr>
          <w:ilvl w:val="0"/>
          <w:numId w:val="4"/>
        </w:numPr>
        <w:shd w:val="clear" w:color="auto" w:fill="auto"/>
        <w:spacing w:after="65" w:line="360" w:lineRule="auto"/>
        <w:ind w:left="40" w:firstLine="720"/>
        <w:jc w:val="both"/>
        <w:rPr>
          <w:sz w:val="28"/>
          <w:szCs w:val="28"/>
        </w:rPr>
      </w:pPr>
      <w:r w:rsidRPr="00973A10">
        <w:rPr>
          <w:sz w:val="28"/>
          <w:szCs w:val="28"/>
        </w:rPr>
        <w:t>сектором планирования доходов по доходам районного бюджета;</w:t>
      </w:r>
    </w:p>
    <w:p w:rsidR="001A3C0E" w:rsidRPr="00973A10" w:rsidRDefault="001A3C0E" w:rsidP="009658D7">
      <w:pPr>
        <w:pStyle w:val="12"/>
        <w:numPr>
          <w:ilvl w:val="0"/>
          <w:numId w:val="4"/>
        </w:numPr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73A10">
        <w:rPr>
          <w:sz w:val="28"/>
          <w:szCs w:val="28"/>
        </w:rPr>
        <w:lastRenderedPageBreak/>
        <w:t>сектором планирования расходов по расходам районного</w:t>
      </w:r>
      <w:r w:rsidR="00B76A0E">
        <w:rPr>
          <w:sz w:val="28"/>
          <w:szCs w:val="28"/>
        </w:rPr>
        <w:t xml:space="preserve"> </w:t>
      </w:r>
      <w:r w:rsidRPr="00973A10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и</w:t>
      </w:r>
      <w:r w:rsidRPr="00973A10">
        <w:rPr>
          <w:sz w:val="28"/>
          <w:szCs w:val="28"/>
        </w:rPr>
        <w:t xml:space="preserve"> источникам финансирования</w:t>
      </w:r>
      <w:r w:rsidR="00B76A0E">
        <w:rPr>
          <w:sz w:val="28"/>
          <w:szCs w:val="28"/>
        </w:rPr>
        <w:t xml:space="preserve"> </w:t>
      </w:r>
      <w:r w:rsidRPr="00973A10">
        <w:rPr>
          <w:sz w:val="28"/>
          <w:szCs w:val="28"/>
        </w:rPr>
        <w:t>дефицита районного бюджета.</w:t>
      </w:r>
    </w:p>
    <w:p w:rsidR="001A3C0E" w:rsidRPr="009658D7" w:rsidRDefault="001A3C0E" w:rsidP="009658D7">
      <w:pPr>
        <w:pStyle w:val="12"/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Проверенные документы являются для </w:t>
      </w:r>
      <w:r>
        <w:rPr>
          <w:sz w:val="28"/>
          <w:szCs w:val="28"/>
        </w:rPr>
        <w:t>сектора казначейского исполнения бюджета</w:t>
      </w:r>
      <w:r w:rsidRPr="009658D7">
        <w:rPr>
          <w:sz w:val="28"/>
          <w:szCs w:val="28"/>
        </w:rPr>
        <w:t xml:space="preserve"> основанием для формирования изменений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показателей кассового плана.</w:t>
      </w:r>
    </w:p>
    <w:p w:rsidR="001A3C0E" w:rsidRPr="009658D7" w:rsidRDefault="001A3C0E" w:rsidP="009658D7">
      <w:pPr>
        <w:pStyle w:val="12"/>
        <w:numPr>
          <w:ilvl w:val="0"/>
          <w:numId w:val="9"/>
        </w:numPr>
        <w:shd w:val="clear" w:color="auto" w:fill="auto"/>
        <w:spacing w:after="475" w:line="360" w:lineRule="auto"/>
        <w:ind w:left="4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Заведующий</w:t>
      </w:r>
      <w:r w:rsidR="00B76A0E">
        <w:rPr>
          <w:sz w:val="28"/>
          <w:szCs w:val="28"/>
        </w:rPr>
        <w:t xml:space="preserve"> </w:t>
      </w:r>
      <w:r>
        <w:rPr>
          <w:sz w:val="28"/>
          <w:szCs w:val="28"/>
        </w:rPr>
        <w:t>СКИ</w:t>
      </w:r>
      <w:r w:rsidRPr="009658D7">
        <w:rPr>
          <w:sz w:val="28"/>
          <w:szCs w:val="28"/>
        </w:rPr>
        <w:t xml:space="preserve"> формирует изменения в кассовый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план на период, в который вносятся изменения, согласно приложению № 8 к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настоящему Порядку и представляет на подпись </w:t>
      </w:r>
      <w:r>
        <w:rPr>
          <w:sz w:val="28"/>
          <w:szCs w:val="28"/>
        </w:rPr>
        <w:t>начальнику финансового управления</w:t>
      </w:r>
      <w:r w:rsidRPr="009658D7">
        <w:rPr>
          <w:sz w:val="28"/>
          <w:szCs w:val="28"/>
        </w:rPr>
        <w:t xml:space="preserve"> на бумажном носителе.</w:t>
      </w:r>
    </w:p>
    <w:p w:rsidR="001A3C0E" w:rsidRPr="009658D7" w:rsidRDefault="001A3C0E" w:rsidP="009658D7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1088"/>
        </w:tabs>
        <w:spacing w:before="0" w:after="171" w:line="360" w:lineRule="auto"/>
        <w:ind w:left="40" w:firstLine="720"/>
        <w:jc w:val="both"/>
        <w:rPr>
          <w:sz w:val="28"/>
          <w:szCs w:val="28"/>
        </w:rPr>
      </w:pPr>
      <w:bookmarkStart w:id="10" w:name="bookmark11"/>
      <w:r w:rsidRPr="009658D7">
        <w:rPr>
          <w:sz w:val="28"/>
          <w:szCs w:val="28"/>
        </w:rPr>
        <w:t>Порядок составления отчета об исполнении кассового плана</w:t>
      </w:r>
      <w:bookmarkEnd w:id="10"/>
    </w:p>
    <w:p w:rsidR="001A3C0E" w:rsidRPr="009658D7" w:rsidRDefault="001A3C0E" w:rsidP="009658D7">
      <w:pPr>
        <w:pStyle w:val="12"/>
        <w:numPr>
          <w:ilvl w:val="0"/>
          <w:numId w:val="11"/>
        </w:numPr>
        <w:shd w:val="clear" w:color="auto" w:fill="auto"/>
        <w:tabs>
          <w:tab w:val="left" w:pos="1296"/>
        </w:tabs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Ежемесячно, не позднее 7 числа месяца, следующего за отчетным, </w:t>
      </w:r>
      <w:r>
        <w:rPr>
          <w:sz w:val="28"/>
          <w:szCs w:val="28"/>
        </w:rPr>
        <w:t>сектор казначейского исполнения</w:t>
      </w:r>
      <w:r w:rsidRPr="009658D7">
        <w:rPr>
          <w:sz w:val="28"/>
          <w:szCs w:val="28"/>
        </w:rPr>
        <w:t xml:space="preserve"> представляет </w:t>
      </w:r>
      <w:r>
        <w:rPr>
          <w:sz w:val="28"/>
          <w:szCs w:val="28"/>
        </w:rPr>
        <w:t>начальнику финансового управления</w:t>
      </w:r>
      <w:r w:rsidRPr="009658D7">
        <w:rPr>
          <w:sz w:val="28"/>
          <w:szCs w:val="28"/>
        </w:rPr>
        <w:t xml:space="preserve"> отчет об исполнении кассового плана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по форме согласно приложению № 9 к настоящему Порядку.</w:t>
      </w:r>
    </w:p>
    <w:p w:rsidR="001A3C0E" w:rsidRPr="009658D7" w:rsidRDefault="001A3C0E" w:rsidP="009658D7">
      <w:pPr>
        <w:pStyle w:val="12"/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>Показатели в отчете об исполнении кассового плана отражаются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нарастающим итогом с начала года.</w:t>
      </w:r>
    </w:p>
    <w:sectPr w:rsidR="001A3C0E" w:rsidRPr="009658D7" w:rsidSect="00CA4876">
      <w:headerReference w:type="even" r:id="rId7"/>
      <w:headerReference w:type="default" r:id="rId8"/>
      <w:footerReference w:type="even" r:id="rId9"/>
      <w:footerReference w:type="default" r:id="rId10"/>
      <w:pgSz w:w="11909" w:h="16834"/>
      <w:pgMar w:top="851" w:right="964" w:bottom="794" w:left="130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C0E" w:rsidRDefault="001A3C0E">
      <w:r>
        <w:separator/>
      </w:r>
    </w:p>
  </w:endnote>
  <w:endnote w:type="continuationSeparator" w:id="0">
    <w:p w:rsidR="001A3C0E" w:rsidRDefault="001A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C0E" w:rsidRDefault="001A3C0E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C0E" w:rsidRDefault="001A3C0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C0E" w:rsidRDefault="001A3C0E"/>
  </w:footnote>
  <w:footnote w:type="continuationSeparator" w:id="0">
    <w:p w:rsidR="001A3C0E" w:rsidRDefault="001A3C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C0E" w:rsidRDefault="001A3C0E" w:rsidP="003932C0">
    <w:pPr>
      <w:pStyle w:val="a9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D54A3">
      <w:rPr>
        <w:rStyle w:val="ac"/>
        <w:noProof/>
      </w:rPr>
      <w:t>6</w:t>
    </w:r>
    <w:r>
      <w:rPr>
        <w:rStyle w:val="ac"/>
      </w:rPr>
      <w:fldChar w:fldCharType="end"/>
    </w:r>
  </w:p>
  <w:p w:rsidR="001A3C0E" w:rsidRDefault="001A3C0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C0E" w:rsidRDefault="001A3C0E" w:rsidP="003932C0">
    <w:pPr>
      <w:pStyle w:val="a9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D54A3">
      <w:rPr>
        <w:rStyle w:val="ac"/>
        <w:noProof/>
      </w:rPr>
      <w:t>7</w:t>
    </w:r>
    <w:r>
      <w:rPr>
        <w:rStyle w:val="ac"/>
      </w:rPr>
      <w:fldChar w:fldCharType="end"/>
    </w:r>
  </w:p>
  <w:p w:rsidR="001A3C0E" w:rsidRDefault="001A3C0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20099"/>
    <w:multiLevelType w:val="multilevel"/>
    <w:tmpl w:val="5D12F388"/>
    <w:lvl w:ilvl="0">
      <w:start w:val="1"/>
      <w:numFmt w:val="decimal"/>
      <w:lvlText w:val="5.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7323A"/>
    <w:multiLevelType w:val="hybridMultilevel"/>
    <w:tmpl w:val="87E85158"/>
    <w:lvl w:ilvl="0" w:tplc="E0A83A22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D737E5"/>
    <w:multiLevelType w:val="multilevel"/>
    <w:tmpl w:val="0D4435CA"/>
    <w:lvl w:ilvl="0">
      <w:start w:val="1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CD048F"/>
    <w:multiLevelType w:val="multilevel"/>
    <w:tmpl w:val="252C7BB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F87BC1"/>
    <w:multiLevelType w:val="multilevel"/>
    <w:tmpl w:val="01989670"/>
    <w:lvl w:ilvl="0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1E1777"/>
    <w:multiLevelType w:val="multilevel"/>
    <w:tmpl w:val="A8207AF2"/>
    <w:lvl w:ilvl="0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84765A"/>
    <w:multiLevelType w:val="multilevel"/>
    <w:tmpl w:val="7E727944"/>
    <w:lvl w:ilvl="0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28459C"/>
    <w:multiLevelType w:val="multilevel"/>
    <w:tmpl w:val="7F5444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742773"/>
    <w:multiLevelType w:val="multilevel"/>
    <w:tmpl w:val="EA58E450"/>
    <w:lvl w:ilvl="0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5627B2"/>
    <w:multiLevelType w:val="multilevel"/>
    <w:tmpl w:val="3BFECFD6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D76F01"/>
    <w:multiLevelType w:val="hybridMultilevel"/>
    <w:tmpl w:val="DA406DB4"/>
    <w:lvl w:ilvl="0" w:tplc="4A48FD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8D680F"/>
    <w:multiLevelType w:val="multilevel"/>
    <w:tmpl w:val="9DAAF27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A61592"/>
    <w:multiLevelType w:val="multilevel"/>
    <w:tmpl w:val="5E86B6BE"/>
    <w:lvl w:ilvl="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111C54"/>
    <w:multiLevelType w:val="multilevel"/>
    <w:tmpl w:val="FC144E64"/>
    <w:lvl w:ilvl="0">
      <w:start w:val="1"/>
      <w:numFmt w:val="decimal"/>
      <w:lvlText w:val="6.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783072"/>
    <w:multiLevelType w:val="multilevel"/>
    <w:tmpl w:val="EA58E450"/>
    <w:lvl w:ilvl="0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8D491F"/>
    <w:multiLevelType w:val="multilevel"/>
    <w:tmpl w:val="DCFA20F8"/>
    <w:lvl w:ilvl="0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7"/>
  </w:num>
  <w:num w:numId="5">
    <w:abstractNumId w:val="14"/>
  </w:num>
  <w:num w:numId="6">
    <w:abstractNumId w:val="5"/>
  </w:num>
  <w:num w:numId="7">
    <w:abstractNumId w:val="2"/>
  </w:num>
  <w:num w:numId="8">
    <w:abstractNumId w:val="0"/>
  </w:num>
  <w:num w:numId="9">
    <w:abstractNumId w:val="4"/>
  </w:num>
  <w:num w:numId="10">
    <w:abstractNumId w:val="13"/>
  </w:num>
  <w:num w:numId="11">
    <w:abstractNumId w:val="12"/>
  </w:num>
  <w:num w:numId="12">
    <w:abstractNumId w:val="6"/>
  </w:num>
  <w:num w:numId="13">
    <w:abstractNumId w:val="10"/>
  </w:num>
  <w:num w:numId="14">
    <w:abstractNumId w:val="1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357"/>
  <w:doNotHyphenateCaps/>
  <w:evenAndOddHeader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2EFB"/>
    <w:rsid w:val="00047A64"/>
    <w:rsid w:val="000543D9"/>
    <w:rsid w:val="00061E74"/>
    <w:rsid w:val="00090DB3"/>
    <w:rsid w:val="000E778B"/>
    <w:rsid w:val="00116F2C"/>
    <w:rsid w:val="00136E1F"/>
    <w:rsid w:val="001920C4"/>
    <w:rsid w:val="001A3C0E"/>
    <w:rsid w:val="001E763B"/>
    <w:rsid w:val="001F1E32"/>
    <w:rsid w:val="00224780"/>
    <w:rsid w:val="00231ED0"/>
    <w:rsid w:val="0023340B"/>
    <w:rsid w:val="00244936"/>
    <w:rsid w:val="002652BB"/>
    <w:rsid w:val="002A626B"/>
    <w:rsid w:val="002C5BB8"/>
    <w:rsid w:val="002C75EB"/>
    <w:rsid w:val="002E5DD3"/>
    <w:rsid w:val="00315E0D"/>
    <w:rsid w:val="003932C0"/>
    <w:rsid w:val="003D00B4"/>
    <w:rsid w:val="0043453C"/>
    <w:rsid w:val="00464879"/>
    <w:rsid w:val="0046729D"/>
    <w:rsid w:val="004957D6"/>
    <w:rsid w:val="004F2AF4"/>
    <w:rsid w:val="00506FB6"/>
    <w:rsid w:val="00507F2B"/>
    <w:rsid w:val="0051476C"/>
    <w:rsid w:val="00525630"/>
    <w:rsid w:val="00531C8D"/>
    <w:rsid w:val="00557218"/>
    <w:rsid w:val="00562BB8"/>
    <w:rsid w:val="005D6662"/>
    <w:rsid w:val="00605D70"/>
    <w:rsid w:val="00635593"/>
    <w:rsid w:val="00643C01"/>
    <w:rsid w:val="006C3F59"/>
    <w:rsid w:val="00744C12"/>
    <w:rsid w:val="007965E3"/>
    <w:rsid w:val="007B1EC0"/>
    <w:rsid w:val="008130C3"/>
    <w:rsid w:val="00821B52"/>
    <w:rsid w:val="0082666B"/>
    <w:rsid w:val="008406AC"/>
    <w:rsid w:val="008409FC"/>
    <w:rsid w:val="008B3834"/>
    <w:rsid w:val="008D54A3"/>
    <w:rsid w:val="008E5BA8"/>
    <w:rsid w:val="00901CF0"/>
    <w:rsid w:val="009658D7"/>
    <w:rsid w:val="00973A10"/>
    <w:rsid w:val="009C1655"/>
    <w:rsid w:val="009D172C"/>
    <w:rsid w:val="009D2957"/>
    <w:rsid w:val="009E3A9F"/>
    <w:rsid w:val="009F3508"/>
    <w:rsid w:val="00A03396"/>
    <w:rsid w:val="00A223CB"/>
    <w:rsid w:val="00A85D05"/>
    <w:rsid w:val="00AB5407"/>
    <w:rsid w:val="00AB6BAA"/>
    <w:rsid w:val="00B17DE5"/>
    <w:rsid w:val="00B6225F"/>
    <w:rsid w:val="00B76A0E"/>
    <w:rsid w:val="00B81397"/>
    <w:rsid w:val="00BE1286"/>
    <w:rsid w:val="00C61A9D"/>
    <w:rsid w:val="00C710AE"/>
    <w:rsid w:val="00C95E7B"/>
    <w:rsid w:val="00CA4876"/>
    <w:rsid w:val="00D02EFB"/>
    <w:rsid w:val="00D14B14"/>
    <w:rsid w:val="00D42398"/>
    <w:rsid w:val="00D55BEF"/>
    <w:rsid w:val="00DA190E"/>
    <w:rsid w:val="00DA3773"/>
    <w:rsid w:val="00DA3CC0"/>
    <w:rsid w:val="00DB0AEB"/>
    <w:rsid w:val="00DB175C"/>
    <w:rsid w:val="00DC19E7"/>
    <w:rsid w:val="00DE24C1"/>
    <w:rsid w:val="00DE2E6C"/>
    <w:rsid w:val="00E36093"/>
    <w:rsid w:val="00E52371"/>
    <w:rsid w:val="00E96166"/>
    <w:rsid w:val="00ED2F04"/>
    <w:rsid w:val="00EF2C96"/>
    <w:rsid w:val="00F34148"/>
    <w:rsid w:val="00F52640"/>
    <w:rsid w:val="00FF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50457A-290A-4D15-AF7A-18E840BAF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3D9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543D9"/>
    <w:rPr>
      <w:color w:val="auto"/>
      <w:u w:val="single"/>
    </w:rPr>
  </w:style>
  <w:style w:type="character" w:customStyle="1" w:styleId="1">
    <w:name w:val="Заголовок №1_"/>
    <w:basedOn w:val="a0"/>
    <w:link w:val="10"/>
    <w:uiPriority w:val="99"/>
    <w:locked/>
    <w:rsid w:val="000543D9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a4">
    <w:name w:val="Колонтитул_"/>
    <w:basedOn w:val="a0"/>
    <w:link w:val="11"/>
    <w:uiPriority w:val="99"/>
    <w:locked/>
    <w:rsid w:val="000543D9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5">
    <w:name w:val="Колонтитул"/>
    <w:basedOn w:val="a4"/>
    <w:uiPriority w:val="99"/>
    <w:rsid w:val="000543D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Exact">
    <w:name w:val="Основной текст (2) Exact"/>
    <w:basedOn w:val="a0"/>
    <w:link w:val="2"/>
    <w:uiPriority w:val="99"/>
    <w:locked/>
    <w:rsid w:val="000543D9"/>
    <w:rPr>
      <w:rFonts w:ascii="Times New Roman" w:hAnsi="Times New Roman" w:cs="Times New Roman"/>
      <w:b/>
      <w:bCs/>
      <w:u w:val="none"/>
    </w:rPr>
  </w:style>
  <w:style w:type="character" w:customStyle="1" w:styleId="20">
    <w:name w:val="Заголовок №2_"/>
    <w:basedOn w:val="a0"/>
    <w:link w:val="21"/>
    <w:uiPriority w:val="99"/>
    <w:locked/>
    <w:rsid w:val="000543D9"/>
    <w:rPr>
      <w:rFonts w:ascii="Times New Roman" w:hAnsi="Times New Roman" w:cs="Times New Roman"/>
      <w:i/>
      <w:iCs/>
      <w:spacing w:val="20"/>
      <w:sz w:val="34"/>
      <w:szCs w:val="34"/>
      <w:u w:val="none"/>
    </w:rPr>
  </w:style>
  <w:style w:type="character" w:customStyle="1" w:styleId="Exact">
    <w:name w:val="Основной текст Exact"/>
    <w:basedOn w:val="a0"/>
    <w:uiPriority w:val="99"/>
    <w:rsid w:val="000543D9"/>
    <w:rPr>
      <w:rFonts w:ascii="Times New Roman" w:hAnsi="Times New Roman" w:cs="Times New Roman"/>
      <w:spacing w:val="3"/>
      <w:u w:val="none"/>
    </w:rPr>
  </w:style>
  <w:style w:type="character" w:customStyle="1" w:styleId="a6">
    <w:name w:val="Основной текст_"/>
    <w:basedOn w:val="a0"/>
    <w:link w:val="12"/>
    <w:locked/>
    <w:rsid w:val="000543D9"/>
    <w:rPr>
      <w:rFonts w:ascii="Times New Roman" w:hAnsi="Times New Roman" w:cs="Times New Roman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0543D9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0543D9"/>
    <w:rPr>
      <w:rFonts w:ascii="Times New Roman" w:hAnsi="Times New Roman" w:cs="Times New Roman"/>
      <w:sz w:val="28"/>
      <w:szCs w:val="28"/>
      <w:u w:val="none"/>
    </w:rPr>
  </w:style>
  <w:style w:type="character" w:customStyle="1" w:styleId="427pt">
    <w:name w:val="Основной текст (4) + 27 pt"/>
    <w:aliases w:val="Курсив,Интервал -1 pt"/>
    <w:basedOn w:val="4"/>
    <w:uiPriority w:val="99"/>
    <w:rsid w:val="000543D9"/>
    <w:rPr>
      <w:rFonts w:ascii="Times New Roman" w:hAnsi="Times New Roman" w:cs="Times New Roman"/>
      <w:i/>
      <w:iCs/>
      <w:color w:val="000000"/>
      <w:spacing w:val="-30"/>
      <w:w w:val="100"/>
      <w:position w:val="0"/>
      <w:sz w:val="54"/>
      <w:szCs w:val="54"/>
      <w:u w:val="none"/>
      <w:lang w:val="ru-RU" w:eastAsia="ru-RU"/>
    </w:rPr>
  </w:style>
  <w:style w:type="character" w:customStyle="1" w:styleId="31">
    <w:name w:val="Заголовок №3_"/>
    <w:basedOn w:val="a0"/>
    <w:link w:val="32"/>
    <w:uiPriority w:val="99"/>
    <w:locked/>
    <w:rsid w:val="000543D9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0543D9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10pt">
    <w:name w:val="Колонтитул + 10 pt"/>
    <w:basedOn w:val="a4"/>
    <w:uiPriority w:val="99"/>
    <w:rsid w:val="000543D9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6">
    <w:name w:val="Основной текст (6)_"/>
    <w:basedOn w:val="a0"/>
    <w:link w:val="60"/>
    <w:uiPriority w:val="99"/>
    <w:locked/>
    <w:rsid w:val="000543D9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uiPriority w:val="99"/>
    <w:locked/>
    <w:rsid w:val="000543D9"/>
    <w:rPr>
      <w:rFonts w:ascii="Times New Roman" w:hAnsi="Times New Roman" w:cs="Times New Roman"/>
      <w:b/>
      <w:bCs/>
      <w:sz w:val="20"/>
      <w:szCs w:val="20"/>
      <w:u w:val="none"/>
    </w:rPr>
  </w:style>
  <w:style w:type="paragraph" w:customStyle="1" w:styleId="10">
    <w:name w:val="Заголовок №1"/>
    <w:basedOn w:val="a"/>
    <w:link w:val="1"/>
    <w:uiPriority w:val="99"/>
    <w:rsid w:val="000543D9"/>
    <w:pPr>
      <w:shd w:val="clear" w:color="auto" w:fill="FFFFFF"/>
      <w:spacing w:line="240" w:lineRule="atLeas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Колонтитул1"/>
    <w:basedOn w:val="a"/>
    <w:link w:val="a4"/>
    <w:uiPriority w:val="99"/>
    <w:rsid w:val="000543D9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 (2)"/>
    <w:basedOn w:val="a"/>
    <w:link w:val="2Exact"/>
    <w:uiPriority w:val="99"/>
    <w:rsid w:val="000543D9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Заголовок №2"/>
    <w:basedOn w:val="a"/>
    <w:link w:val="20"/>
    <w:uiPriority w:val="99"/>
    <w:rsid w:val="000543D9"/>
    <w:pPr>
      <w:shd w:val="clear" w:color="auto" w:fill="FFFFFF"/>
      <w:spacing w:line="240" w:lineRule="atLeast"/>
      <w:outlineLvl w:val="1"/>
    </w:pPr>
    <w:rPr>
      <w:rFonts w:ascii="Times New Roman" w:eastAsia="Times New Roman" w:hAnsi="Times New Roman" w:cs="Times New Roman"/>
      <w:i/>
      <w:iCs/>
      <w:spacing w:val="20"/>
      <w:sz w:val="34"/>
      <w:szCs w:val="34"/>
    </w:rPr>
  </w:style>
  <w:style w:type="paragraph" w:customStyle="1" w:styleId="12">
    <w:name w:val="Основной текст1"/>
    <w:basedOn w:val="a"/>
    <w:link w:val="a6"/>
    <w:rsid w:val="000543D9"/>
    <w:pPr>
      <w:shd w:val="clear" w:color="auto" w:fill="FFFFFF"/>
      <w:spacing w:after="420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0543D9"/>
    <w:pPr>
      <w:shd w:val="clear" w:color="auto" w:fill="FFFFFF"/>
      <w:spacing w:before="420" w:after="120" w:line="24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uiPriority w:val="99"/>
    <w:rsid w:val="000543D9"/>
    <w:pPr>
      <w:shd w:val="clear" w:color="auto" w:fill="FFFFFF"/>
      <w:spacing w:after="42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аголовок №3"/>
    <w:basedOn w:val="a"/>
    <w:link w:val="31"/>
    <w:uiPriority w:val="99"/>
    <w:rsid w:val="000543D9"/>
    <w:pPr>
      <w:shd w:val="clear" w:color="auto" w:fill="FFFFFF"/>
      <w:spacing w:before="420" w:after="420" w:line="24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0543D9"/>
    <w:pPr>
      <w:shd w:val="clear" w:color="auto" w:fill="FFFFFF"/>
      <w:spacing w:line="240" w:lineRule="atLeas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60">
    <w:name w:val="Основной текст (6)"/>
    <w:basedOn w:val="a"/>
    <w:link w:val="6"/>
    <w:uiPriority w:val="99"/>
    <w:rsid w:val="000543D9"/>
    <w:pPr>
      <w:shd w:val="clear" w:color="auto" w:fill="FFFFFF"/>
      <w:spacing w:line="240" w:lineRule="atLeas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uiPriority w:val="99"/>
    <w:rsid w:val="000543D9"/>
    <w:pPr>
      <w:shd w:val="clear" w:color="auto" w:fill="FFFFFF"/>
      <w:spacing w:line="240" w:lineRule="atLeas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footer"/>
    <w:basedOn w:val="a"/>
    <w:link w:val="a8"/>
    <w:uiPriority w:val="99"/>
    <w:rsid w:val="00506F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06FB6"/>
    <w:rPr>
      <w:color w:val="000000"/>
    </w:rPr>
  </w:style>
  <w:style w:type="paragraph" w:styleId="a9">
    <w:name w:val="header"/>
    <w:basedOn w:val="a"/>
    <w:link w:val="aa"/>
    <w:uiPriority w:val="99"/>
    <w:rsid w:val="00506F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06FB6"/>
    <w:rPr>
      <w:color w:val="000000"/>
    </w:rPr>
  </w:style>
  <w:style w:type="paragraph" w:customStyle="1" w:styleId="ConsNormal">
    <w:name w:val="ConsNormal"/>
    <w:uiPriority w:val="99"/>
    <w:rsid w:val="009D172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Знак Знак Знак Знак Знак Знак Знак"/>
    <w:basedOn w:val="a"/>
    <w:uiPriority w:val="99"/>
    <w:rsid w:val="009D172C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/>
    </w:rPr>
  </w:style>
  <w:style w:type="paragraph" w:customStyle="1" w:styleId="13">
    <w:name w:val="Знак Знак Знак Знак Знак Знак Знак1"/>
    <w:basedOn w:val="a"/>
    <w:uiPriority w:val="99"/>
    <w:rsid w:val="001F1E32"/>
    <w:pPr>
      <w:adjustRightInd w:val="0"/>
      <w:spacing w:after="160" w:line="240" w:lineRule="exact"/>
      <w:jc w:val="right"/>
    </w:pPr>
    <w:rPr>
      <w:color w:val="auto"/>
      <w:sz w:val="20"/>
      <w:szCs w:val="20"/>
      <w:lang w:val="en-GB" w:eastAsia="en-US"/>
    </w:rPr>
  </w:style>
  <w:style w:type="character" w:styleId="ac">
    <w:name w:val="page number"/>
    <w:basedOn w:val="a0"/>
    <w:uiPriority w:val="99"/>
    <w:rsid w:val="008E5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11</Pages>
  <Words>2541</Words>
  <Characters>14487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Мочалов Александр</dc:creator>
  <cp:keywords/>
  <dc:description/>
  <cp:lastModifiedBy>Мочалов Александр</cp:lastModifiedBy>
  <cp:revision>40</cp:revision>
  <dcterms:created xsi:type="dcterms:W3CDTF">2015-12-15T05:44:00Z</dcterms:created>
  <dcterms:modified xsi:type="dcterms:W3CDTF">2016-02-17T11:05:00Z</dcterms:modified>
</cp:coreProperties>
</file>