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5D" w:rsidRDefault="0059075D" w:rsidP="0059075D">
      <w:pPr>
        <w:pStyle w:val="a3"/>
        <w:jc w:val="center"/>
      </w:pPr>
      <w:r>
        <w:rPr>
          <w:b/>
          <w:bCs/>
        </w:rPr>
        <w:t>ДАРОВСКАЯ РАЙОННАЯ ДУМА ДАРОВСКОГО РАЙОНА КИРОВСКОЙ ОБЛАСТИ ЧЕТВЕРТОГО СОЗЫВА</w:t>
      </w:r>
    </w:p>
    <w:p w:rsidR="0059075D" w:rsidRDefault="0059075D" w:rsidP="0059075D">
      <w:pPr>
        <w:pStyle w:val="a3"/>
        <w:jc w:val="center"/>
      </w:pPr>
      <w:r>
        <w:t> РЕШЕНИЕ</w:t>
      </w:r>
    </w:p>
    <w:p w:rsidR="0059075D" w:rsidRDefault="0059075D" w:rsidP="0059075D">
      <w:pPr>
        <w:pStyle w:val="a3"/>
        <w:spacing w:before="0" w:beforeAutospacing="0" w:after="0" w:afterAutospacing="0"/>
        <w:jc w:val="center"/>
      </w:pPr>
      <w:r>
        <w:t>25.10.2013 № 288</w:t>
      </w:r>
    </w:p>
    <w:p w:rsidR="0059075D" w:rsidRDefault="0059075D" w:rsidP="0059075D">
      <w:pPr>
        <w:pStyle w:val="a3"/>
        <w:spacing w:before="0" w:beforeAutospacing="0" w:after="0" w:afterAutospacing="0"/>
        <w:jc w:val="center"/>
      </w:pPr>
      <w:r>
        <w:t>пгт Даровской</w:t>
      </w:r>
    </w:p>
    <w:p w:rsidR="0059075D" w:rsidRDefault="0059075D" w:rsidP="0059075D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ДАРОВСКОЙ МУНИЦИПАЛЬНЫЙ РАЙОН КИРОВСКОЙ ОБЛАСТИ</w:t>
      </w:r>
    </w:p>
    <w:p w:rsidR="0059075D" w:rsidRDefault="0059075D" w:rsidP="0059075D">
      <w:pPr>
        <w:pStyle w:val="a3"/>
      </w:pPr>
      <w:r>
        <w:t> </w:t>
      </w:r>
      <w:r>
        <w:tab/>
        <w:t>ИЗМЕНЕНИЯ И ДОПОЛНЕНИЯ:</w:t>
      </w:r>
    </w:p>
    <w:p w:rsidR="0059075D" w:rsidRPr="007662F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>
        <w:t xml:space="preserve">Решение районной Думы </w:t>
      </w:r>
      <w:r w:rsidRPr="007662F2">
        <w:rPr>
          <w:color w:val="000000" w:themeColor="text1"/>
        </w:rPr>
        <w:t xml:space="preserve">от </w:t>
      </w:r>
      <w:hyperlink r:id="rId4" w:tgtFrame="_blank" w:history="1">
        <w:r w:rsidRPr="00A24712">
          <w:rPr>
            <w:rStyle w:val="1"/>
            <w:color w:val="000000" w:themeColor="text1"/>
          </w:rPr>
          <w:t>25.09.2015 № 458</w:t>
        </w:r>
      </w:hyperlink>
    </w:p>
    <w:p w:rsidR="0059075D" w:rsidRPr="00A2471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 xml:space="preserve">Решение районной Думы от </w:t>
      </w:r>
      <w:hyperlink r:id="rId5" w:tgtFrame="_blank" w:history="1">
        <w:r w:rsidRPr="00A24712">
          <w:rPr>
            <w:rStyle w:val="1"/>
            <w:color w:val="000000" w:themeColor="text1"/>
          </w:rPr>
          <w:t>17.02.2017 № 52</w:t>
        </w:r>
      </w:hyperlink>
    </w:p>
    <w:p w:rsidR="0059075D" w:rsidRPr="007662F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 xml:space="preserve">Решение районной Думы от </w:t>
      </w:r>
      <w:hyperlink r:id="rId6" w:tgtFrame="_blank" w:history="1">
        <w:r w:rsidRPr="00A24712">
          <w:rPr>
            <w:rStyle w:val="1"/>
            <w:color w:val="000000" w:themeColor="text1"/>
          </w:rPr>
          <w:t>28.11.2017 № 124</w:t>
        </w:r>
      </w:hyperlink>
    </w:p>
    <w:p w:rsidR="0059075D" w:rsidRPr="00A24712" w:rsidRDefault="0059075D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 xml:space="preserve">Решение районной Думы от </w:t>
      </w:r>
      <w:hyperlink r:id="rId7" w:tgtFrame="_blank" w:history="1">
        <w:r w:rsidRPr="00A24712">
          <w:rPr>
            <w:rStyle w:val="1"/>
            <w:color w:val="000000" w:themeColor="text1"/>
          </w:rPr>
          <w:t>02.11.2018 № 193</w:t>
        </w:r>
      </w:hyperlink>
    </w:p>
    <w:p w:rsidR="00D80FA9" w:rsidRPr="007662F2" w:rsidRDefault="00D80FA9" w:rsidP="0059075D">
      <w:pPr>
        <w:pStyle w:val="a3"/>
        <w:spacing w:before="0" w:beforeAutospacing="0" w:after="0" w:afterAutospacing="0"/>
        <w:ind w:firstLine="708"/>
        <w:rPr>
          <w:color w:val="000000" w:themeColor="text1"/>
          <w:u w:val="single"/>
        </w:rPr>
      </w:pPr>
      <w:r w:rsidRPr="007662F2">
        <w:rPr>
          <w:color w:val="000000" w:themeColor="text1"/>
        </w:rPr>
        <w:t xml:space="preserve">Решение районной Думы от </w:t>
      </w:r>
      <w:r w:rsidRPr="00A24712">
        <w:rPr>
          <w:color w:val="000000" w:themeColor="text1"/>
        </w:rPr>
        <w:t>14.02.2020 № 320</w:t>
      </w:r>
    </w:p>
    <w:p w:rsidR="007662F2" w:rsidRDefault="007662F2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662F2">
        <w:rPr>
          <w:color w:val="000000" w:themeColor="text1"/>
        </w:rPr>
        <w:t>Решение районной Думы от 11.12.2020 № 393</w:t>
      </w:r>
    </w:p>
    <w:p w:rsidR="00A24712" w:rsidRPr="007662F2" w:rsidRDefault="00A24712" w:rsidP="0059075D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>
        <w:rPr>
          <w:color w:val="000000" w:themeColor="text1"/>
        </w:rPr>
        <w:t>Решение районной Думы от 26.04.2024 № 192</w:t>
      </w:r>
    </w:p>
    <w:p w:rsidR="0059075D" w:rsidRDefault="0059075D" w:rsidP="0059075D">
      <w:pPr>
        <w:pStyle w:val="a3"/>
        <w:ind w:firstLine="708"/>
        <w:jc w:val="both"/>
      </w:pPr>
      <w:r>
        <w:t xml:space="preserve"> В соответствии с положениями статьи 179.4 </w:t>
      </w:r>
      <w:hyperlink r:id="rId8" w:tgtFrame="_blank" w:history="1">
        <w:r w:rsidRPr="00DB178D">
          <w:rPr>
            <w:rStyle w:val="1"/>
            <w:color w:val="000000" w:themeColor="text1"/>
          </w:rPr>
          <w:t>Бюджетного кодекса</w:t>
        </w:r>
      </w:hyperlink>
      <w:r>
        <w:t xml:space="preserve"> Российской Федерации, статьей 21 </w:t>
      </w:r>
      <w:hyperlink r:id="rId9" w:tgtFrame="_blank" w:history="1">
        <w:r w:rsidRPr="00DB178D">
          <w:rPr>
            <w:rStyle w:val="1"/>
            <w:color w:val="000000" w:themeColor="text1"/>
          </w:rPr>
          <w:t>Устава</w:t>
        </w:r>
      </w:hyperlink>
      <w:r w:rsidRPr="00DB178D">
        <w:rPr>
          <w:color w:val="000000" w:themeColor="text1"/>
        </w:rPr>
        <w:t xml:space="preserve"> </w:t>
      </w:r>
      <w:r>
        <w:t xml:space="preserve">муниципального образования Даровской муниципальный район Кировской области, </w:t>
      </w:r>
      <w:proofErr w:type="spellStart"/>
      <w:r>
        <w:t>Даровская</w:t>
      </w:r>
      <w:proofErr w:type="spellEnd"/>
      <w:r>
        <w:t xml:space="preserve"> районная Дума Даровского района Кировской области РЕШИЛА:</w:t>
      </w:r>
    </w:p>
    <w:p w:rsidR="0059075D" w:rsidRDefault="0059075D" w:rsidP="0059075D">
      <w:pPr>
        <w:pStyle w:val="a3"/>
        <w:ind w:firstLine="708"/>
        <w:jc w:val="both"/>
      </w:pPr>
      <w:r>
        <w:t>1. Создать дорожный фонд муниципального образования Даровской муниципальный район Кировской области.</w:t>
      </w:r>
    </w:p>
    <w:p w:rsidR="0059075D" w:rsidRDefault="0059075D" w:rsidP="0059075D">
      <w:pPr>
        <w:pStyle w:val="a3"/>
        <w:ind w:firstLine="708"/>
        <w:jc w:val="both"/>
      </w:pPr>
      <w:r>
        <w:t>2. Утвердить Порядок формирования и использования бюджетных ассигнований дорожного фонда муниципального образования Даровской муниципальный район Кировской области. Прилагается.</w:t>
      </w:r>
    </w:p>
    <w:p w:rsidR="0059075D" w:rsidRDefault="0059075D" w:rsidP="0059075D">
      <w:pPr>
        <w:pStyle w:val="a3"/>
        <w:ind w:firstLine="708"/>
        <w:jc w:val="both"/>
      </w:pPr>
      <w:r>
        <w:t>3. Признать утратившим силу решение Даровской районной Думы Кировской области от 25.11.2011 № 101 «Об утверждении Порядка формирования и использования бюджетных ассигнований дорожного фонда муниципального образования Даровской муниципальный район Кировской области».</w:t>
      </w:r>
    </w:p>
    <w:p w:rsidR="0059075D" w:rsidRDefault="0059075D" w:rsidP="0059075D">
      <w:pPr>
        <w:pStyle w:val="a3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экономической, инвестиционной и аграрной политике.</w:t>
      </w:r>
    </w:p>
    <w:p w:rsidR="0059075D" w:rsidRDefault="0059075D" w:rsidP="0059075D">
      <w:pPr>
        <w:pStyle w:val="a3"/>
        <w:ind w:firstLine="708"/>
        <w:jc w:val="both"/>
      </w:pPr>
      <w:r>
        <w:t xml:space="preserve">5. Настоящее решение вступает в силу с 1 января 2014 года. </w:t>
      </w:r>
    </w:p>
    <w:p w:rsidR="0059075D" w:rsidRDefault="0059075D" w:rsidP="0059075D">
      <w:pPr>
        <w:pStyle w:val="a3"/>
        <w:jc w:val="both"/>
      </w:pPr>
      <w:r>
        <w:t>  </w:t>
      </w:r>
    </w:p>
    <w:p w:rsidR="0059075D" w:rsidRDefault="00DB178D" w:rsidP="0059075D">
      <w:pPr>
        <w:pStyle w:val="a3"/>
        <w:jc w:val="both"/>
      </w:pPr>
      <w:r>
        <w:t xml:space="preserve">Глава Даровского района        А.И. </w:t>
      </w:r>
      <w:proofErr w:type="spellStart"/>
      <w:r>
        <w:t>Чекалкин</w:t>
      </w:r>
      <w:proofErr w:type="spellEnd"/>
    </w:p>
    <w:p w:rsidR="0059075D" w:rsidRDefault="0059075D" w:rsidP="0059075D">
      <w:pPr>
        <w:pStyle w:val="a3"/>
        <w:jc w:val="both"/>
      </w:pPr>
    </w:p>
    <w:p w:rsidR="0059075D" w:rsidRDefault="0059075D" w:rsidP="0059075D">
      <w:pPr>
        <w:pStyle w:val="a3"/>
        <w:jc w:val="both"/>
      </w:pPr>
      <w:r>
        <w:t> 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lastRenderedPageBreak/>
        <w:t> УТВЕРЖДЕН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решением Даровской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районной Думы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Даровского района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Кировской области</w:t>
      </w:r>
    </w:p>
    <w:p w:rsidR="0059075D" w:rsidRDefault="0059075D" w:rsidP="0059075D">
      <w:pPr>
        <w:pStyle w:val="a3"/>
        <w:spacing w:before="0" w:beforeAutospacing="0" w:after="0" w:afterAutospacing="0"/>
        <w:ind w:left="6372"/>
        <w:jc w:val="both"/>
      </w:pPr>
      <w:r>
        <w:t>от 25.10.2013 № 288</w:t>
      </w:r>
    </w:p>
    <w:p w:rsidR="0059075D" w:rsidRDefault="0059075D" w:rsidP="0059075D">
      <w:pPr>
        <w:pStyle w:val="a3"/>
        <w:jc w:val="both"/>
      </w:pPr>
      <w:r>
        <w:t> </w:t>
      </w:r>
    </w:p>
    <w:p w:rsidR="0059075D" w:rsidRDefault="0059075D" w:rsidP="0059075D">
      <w:pPr>
        <w:pStyle w:val="a3"/>
        <w:jc w:val="both"/>
      </w:pPr>
      <w:r>
        <w:t> </w:t>
      </w:r>
    </w:p>
    <w:p w:rsidR="0059075D" w:rsidRDefault="0059075D" w:rsidP="0059075D">
      <w:pPr>
        <w:pStyle w:val="a3"/>
        <w:jc w:val="center"/>
      </w:pPr>
      <w:r>
        <w:rPr>
          <w:b/>
          <w:bCs/>
          <w:sz w:val="32"/>
          <w:szCs w:val="32"/>
        </w:rPr>
        <w:t>ПОРЯДОК</w:t>
      </w:r>
    </w:p>
    <w:p w:rsidR="0059075D" w:rsidRDefault="0059075D" w:rsidP="0059075D">
      <w:pPr>
        <w:pStyle w:val="a3"/>
        <w:jc w:val="center"/>
      </w:pPr>
      <w:r>
        <w:rPr>
          <w:b/>
          <w:bCs/>
          <w:sz w:val="32"/>
          <w:szCs w:val="32"/>
        </w:rPr>
        <w:t>формирования и использования бюджетных ассигнований дорожного фонда муниципального образования Даровской муниципальный район Кировской области</w:t>
      </w:r>
      <w:r>
        <w:t> </w:t>
      </w:r>
    </w:p>
    <w:p w:rsidR="0059075D" w:rsidRDefault="0059075D" w:rsidP="0059075D">
      <w:pPr>
        <w:pStyle w:val="a3"/>
        <w:ind w:firstLine="708"/>
        <w:jc w:val="both"/>
      </w:pPr>
      <w:bookmarkStart w:id="0" w:name="_GoBack"/>
      <w:r>
        <w:t>1. Настоящий Порядок формирования и использования бюджетных ассигнований дорожного фонда муниципального образования Даровской муниципальный район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Даровской муниципальный район Кировской области (далее – дорожный фонд Даровского района).</w:t>
      </w:r>
    </w:p>
    <w:p w:rsidR="0059075D" w:rsidRDefault="0059075D" w:rsidP="0059075D">
      <w:pPr>
        <w:pStyle w:val="a3"/>
        <w:ind w:firstLine="708"/>
        <w:jc w:val="both"/>
      </w:pPr>
      <w:r>
        <w:t xml:space="preserve">2. </w:t>
      </w:r>
      <w:proofErr w:type="gramStart"/>
      <w:r>
        <w:t>Дорожный фонд Даровского района – часть средств бюджета муниципального образования Даровской муниципальный район Кировской области (далее - районный бюджет),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района (далее – автомобильные дороги муниципального района) и в границах населенных пунктов поселений.</w:t>
      </w:r>
      <w:proofErr w:type="gramEnd"/>
    </w:p>
    <w:p w:rsidR="0059075D" w:rsidRDefault="0059075D" w:rsidP="0059075D">
      <w:pPr>
        <w:pStyle w:val="a3"/>
        <w:ind w:firstLine="708"/>
        <w:jc w:val="both"/>
      </w:pPr>
      <w:r>
        <w:t xml:space="preserve">Главным распорядителем средств дорожного фонда Даровского района Кировской области является администрация Даровского района Кировской области (далее – администрация района). </w:t>
      </w:r>
    </w:p>
    <w:p w:rsidR="0059075D" w:rsidRDefault="0059075D" w:rsidP="0059075D">
      <w:pPr>
        <w:pStyle w:val="a3"/>
        <w:ind w:firstLine="708"/>
        <w:jc w:val="both"/>
      </w:pPr>
      <w:r>
        <w:t>3. Объем бюджетных ассигнований дорожного фонда Даровского района утверждается решением Даровской районной Думы о районном бюджете на очередной финансовый год и плановый период в размере не менее прогнозируемого объема доходов районного бюджета, формирующих дорожный фонд:</w:t>
      </w:r>
    </w:p>
    <w:p w:rsidR="0059075D" w:rsidRDefault="0059075D" w:rsidP="0059075D">
      <w:pPr>
        <w:pStyle w:val="a3"/>
        <w:ind w:firstLine="708"/>
        <w:jc w:val="both"/>
      </w:pPr>
      <w: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районный бюджет.</w:t>
      </w:r>
    </w:p>
    <w:p w:rsidR="0059075D" w:rsidRDefault="0059075D" w:rsidP="0059075D">
      <w:pPr>
        <w:pStyle w:val="a3"/>
        <w:ind w:firstLine="708"/>
        <w:jc w:val="both"/>
      </w:pPr>
      <w:r>
        <w:t>3.2. Платы за оказание услуг по присоединению объектов дорожного сервиса к автомобильным дорогам муниципального района.</w:t>
      </w:r>
    </w:p>
    <w:p w:rsidR="00E07B80" w:rsidRDefault="0059075D" w:rsidP="000E60DA">
      <w:pPr>
        <w:widowControl w:val="0"/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B80">
        <w:rPr>
          <w:rFonts w:ascii="Times New Roman" w:hAnsi="Times New Roman" w:cs="Times New Roman"/>
          <w:sz w:val="24"/>
          <w:szCs w:val="24"/>
        </w:rPr>
        <w:t xml:space="preserve">3.3. </w:t>
      </w:r>
      <w:r w:rsidR="00E07B80" w:rsidRPr="00E07B80">
        <w:rPr>
          <w:rFonts w:ascii="Times New Roman" w:hAnsi="Times New Roman" w:cs="Times New Roman"/>
          <w:sz w:val="24"/>
          <w:szCs w:val="24"/>
        </w:rPr>
        <w:t xml:space="preserve"> Платы в счет возмещения вреда, причиняемого автомобильным дорогам </w:t>
      </w:r>
      <w:r w:rsidR="00E07B80" w:rsidRPr="00E07B80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тяжеловесными транспортными средств</w:t>
      </w:r>
      <w:r w:rsidR="00E07B80" w:rsidRPr="00E07B80">
        <w:rPr>
          <w:rFonts w:ascii="Times New Roman" w:hAnsi="Times New Roman" w:cs="Times New Roman"/>
          <w:sz w:val="24"/>
          <w:szCs w:val="24"/>
        </w:rPr>
        <w:t>а</w:t>
      </w:r>
      <w:r w:rsidR="00E07B80">
        <w:rPr>
          <w:rFonts w:ascii="Times New Roman" w:hAnsi="Times New Roman" w:cs="Times New Roman"/>
          <w:sz w:val="24"/>
          <w:szCs w:val="24"/>
        </w:rPr>
        <w:t>ми.</w:t>
      </w:r>
    </w:p>
    <w:p w:rsidR="0059075D" w:rsidRDefault="00E07B80" w:rsidP="00E07B80">
      <w:pPr>
        <w:pStyle w:val="a3"/>
        <w:spacing w:before="0" w:beforeAutospacing="0" w:after="0" w:afterAutospacing="0"/>
        <w:ind w:firstLine="709"/>
        <w:jc w:val="both"/>
      </w:pPr>
      <w:r w:rsidRPr="00DB178D">
        <w:rPr>
          <w:i/>
        </w:rPr>
        <w:t>(</w:t>
      </w:r>
      <w:r w:rsidR="00DB178D" w:rsidRPr="00DB178D">
        <w:rPr>
          <w:i/>
        </w:rPr>
        <w:t>под</w:t>
      </w:r>
      <w:r w:rsidRPr="00DB178D">
        <w:rPr>
          <w:i/>
        </w:rPr>
        <w:t>п</w:t>
      </w:r>
      <w:r w:rsidRPr="00E07B80">
        <w:rPr>
          <w:i/>
        </w:rPr>
        <w:t xml:space="preserve">ункт 3.3 в редакции решения </w:t>
      </w:r>
      <w:proofErr w:type="spellStart"/>
      <w:r w:rsidR="000E60DA">
        <w:rPr>
          <w:i/>
        </w:rPr>
        <w:t>Даровской</w:t>
      </w:r>
      <w:proofErr w:type="spellEnd"/>
      <w:r w:rsidR="000E60DA">
        <w:rPr>
          <w:i/>
        </w:rPr>
        <w:t xml:space="preserve"> </w:t>
      </w:r>
      <w:r w:rsidRPr="00E07B80">
        <w:rPr>
          <w:i/>
        </w:rPr>
        <w:t>районной Думы от 26.04.2024 № 192)</w:t>
      </w:r>
    </w:p>
    <w:p w:rsidR="0059075D" w:rsidRDefault="0059075D" w:rsidP="0059075D">
      <w:pPr>
        <w:pStyle w:val="a3"/>
        <w:ind w:firstLine="708"/>
        <w:jc w:val="both"/>
      </w:pPr>
      <w:r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муниципального района.</w:t>
      </w:r>
    </w:p>
    <w:p w:rsidR="0059075D" w:rsidRDefault="0059075D" w:rsidP="0059075D">
      <w:pPr>
        <w:pStyle w:val="a3"/>
        <w:ind w:firstLine="708"/>
        <w:jc w:val="both"/>
      </w:pPr>
      <w:r>
        <w:t>3.5. Платы в счет возмещения вреда, причиняемого гусеничными тракторами при движении по дорогам с твердым покрытием.</w:t>
      </w:r>
    </w:p>
    <w:p w:rsidR="0059075D" w:rsidRDefault="0059075D" w:rsidP="0059075D">
      <w:pPr>
        <w:pStyle w:val="a3"/>
        <w:ind w:firstLine="708"/>
        <w:jc w:val="both"/>
      </w:pPr>
      <w:r>
        <w:t>3.6. Денежных средств, поступающих в районный бюджет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Даровского района.</w:t>
      </w:r>
      <w:r w:rsidR="007662F2">
        <w:t xml:space="preserve"> </w:t>
      </w:r>
    </w:p>
    <w:p w:rsidR="007662F2" w:rsidRDefault="007662F2" w:rsidP="000E60DA">
      <w:pPr>
        <w:pStyle w:val="a3"/>
        <w:spacing w:before="0" w:beforeAutospacing="0" w:after="0" w:afterAutospacing="0"/>
        <w:ind w:firstLine="709"/>
        <w:jc w:val="both"/>
      </w:pPr>
      <w:r w:rsidRPr="007662F2">
        <w:t>3.7. Поступлений в виде межбюджетных трансфертов передаваемых из областного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7662F2" w:rsidRPr="00E07B80" w:rsidRDefault="007662F2" w:rsidP="000E60DA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E07B80">
        <w:rPr>
          <w:i/>
        </w:rPr>
        <w:t>(</w:t>
      </w:r>
      <w:r w:rsidR="00DB178D">
        <w:rPr>
          <w:i/>
        </w:rPr>
        <w:t>под</w:t>
      </w:r>
      <w:r w:rsidRPr="00E07B80">
        <w:rPr>
          <w:i/>
        </w:rPr>
        <w:t xml:space="preserve">пункт 3.7 в редакции </w:t>
      </w:r>
      <w:r w:rsidR="000E60DA">
        <w:rPr>
          <w:i/>
        </w:rPr>
        <w:t>р</w:t>
      </w:r>
      <w:r w:rsidRPr="00E07B80">
        <w:rPr>
          <w:i/>
        </w:rPr>
        <w:t>ешения</w:t>
      </w:r>
      <w:r w:rsidR="000E60DA">
        <w:rPr>
          <w:i/>
        </w:rPr>
        <w:t xml:space="preserve"> </w:t>
      </w:r>
      <w:proofErr w:type="spellStart"/>
      <w:r w:rsidR="000E60DA">
        <w:rPr>
          <w:i/>
        </w:rPr>
        <w:t>Даровской</w:t>
      </w:r>
      <w:proofErr w:type="spellEnd"/>
      <w:r w:rsidRPr="00E07B80">
        <w:rPr>
          <w:i/>
        </w:rPr>
        <w:t xml:space="preserve"> районной Думы от </w:t>
      </w:r>
      <w:hyperlink r:id="rId10" w:tgtFrame="_blank" w:history="1">
        <w:r w:rsidRPr="00E07B80">
          <w:rPr>
            <w:rStyle w:val="1"/>
            <w:i/>
            <w:color w:val="000000" w:themeColor="text1"/>
          </w:rPr>
          <w:t>11.12.2020 № 393</w:t>
        </w:r>
      </w:hyperlink>
      <w:r w:rsidRPr="00E07B80">
        <w:rPr>
          <w:i/>
          <w:color w:val="000000" w:themeColor="text1"/>
        </w:rPr>
        <w:t>)</w:t>
      </w:r>
    </w:p>
    <w:p w:rsidR="0059075D" w:rsidRDefault="0059075D" w:rsidP="0059075D">
      <w:pPr>
        <w:pStyle w:val="a3"/>
        <w:ind w:firstLine="708"/>
        <w:jc w:val="both"/>
      </w:pPr>
      <w:r>
        <w:t xml:space="preserve">3.8. </w:t>
      </w:r>
      <w:proofErr w:type="gramStart"/>
      <w: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Даровского района,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  <w:proofErr w:type="gramEnd"/>
    </w:p>
    <w:p w:rsidR="0059075D" w:rsidRDefault="0059075D" w:rsidP="0059075D">
      <w:pPr>
        <w:pStyle w:val="a3"/>
        <w:ind w:firstLine="708"/>
        <w:jc w:val="both"/>
      </w:pPr>
      <w:r>
        <w:t xml:space="preserve">3.9. Платы </w:t>
      </w:r>
      <w:proofErr w:type="gramStart"/>
      <w:r>
        <w:t>по соглашениям об установлении частных сервитутов в отношении земельных участков в границах полос отвода автомобильных дорог муниципального района в целях</w:t>
      </w:r>
      <w:proofErr w:type="gramEnd"/>
      <w: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59075D" w:rsidRDefault="0059075D" w:rsidP="0059075D">
      <w:pPr>
        <w:pStyle w:val="a3"/>
        <w:ind w:firstLine="708"/>
        <w:jc w:val="both"/>
      </w:pPr>
      <w:r>
        <w:t xml:space="preserve">3.10. Платы </w:t>
      </w:r>
      <w:proofErr w:type="gramStart"/>
      <w:r>
        <w:t>по соглашениям об установлении публичных сервитутов в отношении земельных участков в границах полос отвода автомобильных дорог муниципального района в целях</w:t>
      </w:r>
      <w:proofErr w:type="gramEnd"/>
      <w:r>
        <w:t xml:space="preserve"> прокладки, переноса, переустройства инженерных коммуникаций, их эксплуатации.</w:t>
      </w:r>
    </w:p>
    <w:p w:rsidR="0059075D" w:rsidRDefault="0059075D" w:rsidP="0059075D">
      <w:pPr>
        <w:pStyle w:val="a3"/>
        <w:ind w:firstLine="708"/>
        <w:jc w:val="both"/>
      </w:pPr>
      <w:r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муниципального района.</w:t>
      </w:r>
    </w:p>
    <w:p w:rsidR="00E07B80" w:rsidRPr="00E07B80" w:rsidRDefault="00E07B80" w:rsidP="00E07B80">
      <w:pPr>
        <w:widowControl w:val="0"/>
        <w:shd w:val="clear" w:color="auto" w:fill="FFFFFF"/>
        <w:spacing w:line="36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B80">
        <w:rPr>
          <w:rFonts w:ascii="Times New Roman" w:hAnsi="Times New Roman" w:cs="Times New Roman"/>
          <w:sz w:val="24"/>
          <w:szCs w:val="24"/>
        </w:rPr>
        <w:t>3.12. Доходов районного бюджета от транспортного налога (если з</w:t>
      </w:r>
      <w:r w:rsidRPr="00E07B80">
        <w:rPr>
          <w:rFonts w:ascii="Times New Roman" w:hAnsi="Times New Roman" w:cs="Times New Roman"/>
          <w:sz w:val="24"/>
          <w:szCs w:val="24"/>
        </w:rPr>
        <w:t>а</w:t>
      </w:r>
      <w:r w:rsidRPr="00E07B80">
        <w:rPr>
          <w:rFonts w:ascii="Times New Roman" w:hAnsi="Times New Roman" w:cs="Times New Roman"/>
          <w:sz w:val="24"/>
          <w:szCs w:val="24"/>
        </w:rPr>
        <w:t>коном Кировской области установлены еди</w:t>
      </w:r>
      <w:r>
        <w:rPr>
          <w:rFonts w:ascii="Times New Roman" w:hAnsi="Times New Roman" w:cs="Times New Roman"/>
          <w:sz w:val="24"/>
          <w:szCs w:val="24"/>
        </w:rPr>
        <w:t xml:space="preserve">ные нормативы отчислений  </w:t>
      </w:r>
      <w:r w:rsidRPr="00E07B80">
        <w:rPr>
          <w:rFonts w:ascii="Times New Roman" w:hAnsi="Times New Roman" w:cs="Times New Roman"/>
          <w:sz w:val="24"/>
          <w:szCs w:val="24"/>
        </w:rPr>
        <w:t>от транспортного налога в местные бюджеты).</w:t>
      </w:r>
    </w:p>
    <w:p w:rsidR="00E07B80" w:rsidRDefault="00E07B80" w:rsidP="000E60D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7B80">
        <w:rPr>
          <w:rFonts w:ascii="Times New Roman" w:hAnsi="Times New Roman" w:cs="Times New Roman"/>
          <w:sz w:val="24"/>
          <w:szCs w:val="24"/>
        </w:rPr>
        <w:t xml:space="preserve">   3.13. Доходов районного бюджета от штрафов за нарушение правил движения тяжеловесного и (или) крупногабаритного транспортного средства (если законом Кировской области установлены единые нормативы отчисл</w:t>
      </w:r>
      <w:r w:rsidRPr="00E07B80">
        <w:rPr>
          <w:rFonts w:ascii="Times New Roman" w:hAnsi="Times New Roman" w:cs="Times New Roman"/>
          <w:sz w:val="24"/>
          <w:szCs w:val="24"/>
        </w:rPr>
        <w:t>е</w:t>
      </w:r>
      <w:r w:rsidRPr="00E07B80">
        <w:rPr>
          <w:rFonts w:ascii="Times New Roman" w:hAnsi="Times New Roman" w:cs="Times New Roman"/>
          <w:sz w:val="24"/>
          <w:szCs w:val="24"/>
        </w:rPr>
        <w:t xml:space="preserve">ний от денежных взысканий </w:t>
      </w:r>
      <w:r w:rsidRPr="00E07B80">
        <w:rPr>
          <w:rFonts w:ascii="Times New Roman" w:hAnsi="Times New Roman" w:cs="Times New Roman"/>
          <w:sz w:val="24"/>
          <w:szCs w:val="24"/>
        </w:rPr>
        <w:lastRenderedPageBreak/>
        <w:t>(штрафов) за нарушение правил движения тяж</w:t>
      </w:r>
      <w:r w:rsidRPr="00E07B80">
        <w:rPr>
          <w:rFonts w:ascii="Times New Roman" w:hAnsi="Times New Roman" w:cs="Times New Roman"/>
          <w:sz w:val="24"/>
          <w:szCs w:val="24"/>
        </w:rPr>
        <w:t>е</w:t>
      </w:r>
      <w:r w:rsidRPr="00E07B80">
        <w:rPr>
          <w:rFonts w:ascii="Times New Roman" w:hAnsi="Times New Roman" w:cs="Times New Roman"/>
          <w:sz w:val="24"/>
          <w:szCs w:val="24"/>
        </w:rPr>
        <w:t>ловесного и (или) крупногабаритного транспортног</w:t>
      </w:r>
      <w:r>
        <w:rPr>
          <w:rFonts w:ascii="Times New Roman" w:hAnsi="Times New Roman" w:cs="Times New Roman"/>
          <w:sz w:val="24"/>
          <w:szCs w:val="24"/>
        </w:rPr>
        <w:t>о средства в местные бюджеты).</w:t>
      </w:r>
    </w:p>
    <w:p w:rsidR="00E07B80" w:rsidRDefault="00E07B80" w:rsidP="000E60DA">
      <w:pPr>
        <w:pStyle w:val="a3"/>
        <w:spacing w:before="0" w:beforeAutospacing="0" w:after="0" w:afterAutospacing="0"/>
        <w:ind w:firstLine="709"/>
        <w:jc w:val="both"/>
      </w:pPr>
      <w:r w:rsidRPr="00DB178D">
        <w:rPr>
          <w:i/>
        </w:rPr>
        <w:t>(</w:t>
      </w:r>
      <w:r w:rsidR="00DB178D" w:rsidRPr="00DB178D">
        <w:rPr>
          <w:i/>
        </w:rPr>
        <w:t>под</w:t>
      </w:r>
      <w:r w:rsidRPr="00DB178D">
        <w:rPr>
          <w:i/>
        </w:rPr>
        <w:t>пункты</w:t>
      </w:r>
      <w:r w:rsidRPr="00E07B80">
        <w:rPr>
          <w:i/>
        </w:rPr>
        <w:t xml:space="preserve"> 3.</w:t>
      </w:r>
      <w:r>
        <w:rPr>
          <w:i/>
        </w:rPr>
        <w:t>12, 3.13</w:t>
      </w:r>
      <w:r w:rsidRPr="00E07B80">
        <w:rPr>
          <w:i/>
        </w:rPr>
        <w:t xml:space="preserve"> </w:t>
      </w:r>
      <w:r>
        <w:rPr>
          <w:i/>
        </w:rPr>
        <w:t>дополнены</w:t>
      </w:r>
      <w:r w:rsidRPr="00E07B80">
        <w:rPr>
          <w:i/>
        </w:rPr>
        <w:t xml:space="preserve"> решени</w:t>
      </w:r>
      <w:r>
        <w:rPr>
          <w:i/>
        </w:rPr>
        <w:t xml:space="preserve">ем </w:t>
      </w:r>
      <w:proofErr w:type="spellStart"/>
      <w:r>
        <w:rPr>
          <w:i/>
        </w:rPr>
        <w:t>Даровской</w:t>
      </w:r>
      <w:proofErr w:type="spellEnd"/>
      <w:r>
        <w:rPr>
          <w:i/>
        </w:rPr>
        <w:t xml:space="preserve"> </w:t>
      </w:r>
      <w:r w:rsidRPr="00E07B80">
        <w:rPr>
          <w:i/>
        </w:rPr>
        <w:t xml:space="preserve"> районной Думы от 26.04.2024 № 192)</w:t>
      </w:r>
    </w:p>
    <w:p w:rsidR="0059075D" w:rsidRDefault="0059075D" w:rsidP="0059075D">
      <w:pPr>
        <w:pStyle w:val="a3"/>
        <w:ind w:firstLine="708"/>
        <w:jc w:val="both"/>
      </w:pPr>
      <w:r>
        <w:t>4. В рамках составления проекта районного бюджета на очередной финансовый год и плановый период администрация района осуществляет распределение указанных в Порядке бюджетных ассигнований дорожного фонда Даровского района на очередной финансовый год и плановый период по следующим направлениям расходов:</w:t>
      </w:r>
    </w:p>
    <w:p w:rsidR="0059075D" w:rsidRDefault="0059075D" w:rsidP="0059075D">
      <w:pPr>
        <w:pStyle w:val="a3"/>
        <w:ind w:firstLine="708"/>
        <w:jc w:val="both"/>
      </w:pPr>
      <w:r>
        <w:t>4.1. Содержание автомобильных дорог муниципального района (включая обследования, разработку проектной документации, проведение необходимых экспертиз).</w:t>
      </w:r>
    </w:p>
    <w:p w:rsidR="0059075D" w:rsidRDefault="0059075D" w:rsidP="0059075D">
      <w:pPr>
        <w:pStyle w:val="a3"/>
        <w:ind w:firstLine="708"/>
        <w:jc w:val="both"/>
      </w:pPr>
      <w:r>
        <w:t>4.2. Капитальный ремонт, ремонт автомобильных дорог муниципального района (включая инженерные изыскания (обследования), разработку проектной документации, проведение необходимых экспертиз).</w:t>
      </w:r>
    </w:p>
    <w:p w:rsidR="0059075D" w:rsidRDefault="0059075D" w:rsidP="000E60DA">
      <w:pPr>
        <w:pStyle w:val="a3"/>
        <w:spacing w:before="0" w:beforeAutospacing="0" w:after="0" w:afterAutospacing="0"/>
        <w:ind w:firstLine="709"/>
        <w:jc w:val="both"/>
      </w:pPr>
      <w:r>
        <w:t xml:space="preserve">4.3. </w:t>
      </w:r>
      <w:r w:rsidR="00E07B80">
        <w:t xml:space="preserve"> </w:t>
      </w:r>
      <w:r w:rsidR="00E07B80" w:rsidRPr="00E07B80">
        <w:t>Строительство и реконструкция автомобильных дорог муниц</w:t>
      </w:r>
      <w:r w:rsidR="00E07B80" w:rsidRPr="00E07B80">
        <w:t>и</w:t>
      </w:r>
      <w:r w:rsidR="00E07B80" w:rsidRPr="00E07B80">
        <w:t>пального района с твердым покрытием, искусственных сооружений на них, а также дорог, направленных на прирост количества населенных пунктов, обесп</w:t>
      </w:r>
      <w:r w:rsidR="00E07B80" w:rsidRPr="00E07B80">
        <w:t>е</w:t>
      </w:r>
      <w:r w:rsidR="00E07B80" w:rsidRPr="00E07B80">
        <w:t>ченных круглогодичной связью с сетью автомобильных дорог общего пользования (включая подготовку территории строительства), создание (строительство) нека</w:t>
      </w:r>
      <w:r w:rsidR="00DB178D">
        <w:t>питальных строений, сооружений.</w:t>
      </w:r>
    </w:p>
    <w:p w:rsidR="00E07B80" w:rsidRPr="00E07B80" w:rsidRDefault="00E07B80" w:rsidP="00DB178D">
      <w:pPr>
        <w:pStyle w:val="a3"/>
        <w:spacing w:before="0" w:beforeAutospacing="0" w:after="0" w:afterAutospacing="0"/>
        <w:ind w:firstLine="709"/>
        <w:jc w:val="both"/>
      </w:pPr>
      <w:r>
        <w:t>(</w:t>
      </w:r>
      <w:r w:rsidR="00DB178D" w:rsidRPr="00DB178D">
        <w:rPr>
          <w:i/>
        </w:rPr>
        <w:t>под</w:t>
      </w:r>
      <w:r w:rsidRPr="00E07B80">
        <w:rPr>
          <w:i/>
        </w:rPr>
        <w:t>пункт</w:t>
      </w:r>
      <w:r w:rsidR="00DB178D">
        <w:rPr>
          <w:i/>
        </w:rPr>
        <w:t xml:space="preserve"> 4.</w:t>
      </w:r>
      <w:r>
        <w:rPr>
          <w:i/>
        </w:rPr>
        <w:t>3</w:t>
      </w:r>
      <w:r w:rsidRPr="00E07B80">
        <w:rPr>
          <w:i/>
        </w:rPr>
        <w:t xml:space="preserve"> </w:t>
      </w:r>
      <w:r w:rsidR="00DB178D">
        <w:rPr>
          <w:i/>
        </w:rPr>
        <w:t>в редакции</w:t>
      </w:r>
      <w:r w:rsidRPr="00E07B80">
        <w:rPr>
          <w:i/>
        </w:rPr>
        <w:t xml:space="preserve"> решени</w:t>
      </w:r>
      <w:r w:rsidR="00DB178D">
        <w:rPr>
          <w:i/>
        </w:rPr>
        <w:t>я</w:t>
      </w:r>
      <w:r>
        <w:rPr>
          <w:i/>
        </w:rPr>
        <w:t xml:space="preserve"> </w:t>
      </w:r>
      <w:proofErr w:type="spellStart"/>
      <w:r>
        <w:rPr>
          <w:i/>
        </w:rPr>
        <w:t>Даровской</w:t>
      </w:r>
      <w:proofErr w:type="spellEnd"/>
      <w:r>
        <w:rPr>
          <w:i/>
        </w:rPr>
        <w:t xml:space="preserve"> </w:t>
      </w:r>
      <w:r w:rsidRPr="00E07B80">
        <w:rPr>
          <w:i/>
        </w:rPr>
        <w:t xml:space="preserve"> районной Думы от 26.04.2024 </w:t>
      </w:r>
      <w:r w:rsidR="00DB178D">
        <w:rPr>
          <w:i/>
        </w:rPr>
        <w:t xml:space="preserve">          </w:t>
      </w:r>
      <w:r w:rsidRPr="00E07B80">
        <w:rPr>
          <w:i/>
        </w:rPr>
        <w:t>№ 192)</w:t>
      </w:r>
    </w:p>
    <w:p w:rsidR="0059075D" w:rsidRDefault="0059075D" w:rsidP="0059075D">
      <w:pPr>
        <w:pStyle w:val="a3"/>
        <w:ind w:firstLine="708"/>
        <w:jc w:val="both"/>
      </w:pPr>
      <w:r>
        <w:t>4.4. Проектно-изыскательские работы и проведение государственных экспертиз по строительству и реконструкции автомобильных дорог муниципального района с твердым покрытием, а также дорог, направленных на прирост количества населенных пунктов, обеспеченных круглогодичной связью с сетью автомобильных дорог общего пользования.</w:t>
      </w:r>
    </w:p>
    <w:p w:rsidR="0059075D" w:rsidRPr="00DB178D" w:rsidRDefault="0059075D" w:rsidP="0059075D">
      <w:pPr>
        <w:pStyle w:val="a3"/>
        <w:ind w:firstLine="708"/>
        <w:jc w:val="both"/>
        <w:rPr>
          <w:color w:val="1F497D" w:themeColor="text2"/>
        </w:rPr>
      </w:pPr>
      <w:r>
        <w:t xml:space="preserve">4.5. </w:t>
      </w:r>
      <w:r w:rsidR="000E60DA">
        <w:t xml:space="preserve"> подпункт исключен - р</w:t>
      </w:r>
      <w:r w:rsidR="00D80FA9">
        <w:t xml:space="preserve">ешение районной Думы от </w:t>
      </w:r>
      <w:hyperlink r:id="rId11" w:tgtFrame="_blank" w:history="1">
        <w:r w:rsidR="00D80FA9" w:rsidRPr="00DB178D">
          <w:rPr>
            <w:rStyle w:val="1"/>
            <w:color w:val="000000" w:themeColor="text1"/>
          </w:rPr>
          <w:t>14.02.2020 №</w:t>
        </w:r>
        <w:r w:rsidR="00D80FA9" w:rsidRPr="00DB178D">
          <w:rPr>
            <w:rStyle w:val="1"/>
            <w:color w:val="0000FF"/>
          </w:rPr>
          <w:t xml:space="preserve"> </w:t>
        </w:r>
      </w:hyperlink>
      <w:r w:rsidR="00D80FA9" w:rsidRPr="00DB178D">
        <w:rPr>
          <w:color w:val="1F497D" w:themeColor="text2"/>
        </w:rPr>
        <w:t>320</w:t>
      </w:r>
    </w:p>
    <w:p w:rsidR="0059075D" w:rsidRDefault="0059075D" w:rsidP="0059075D">
      <w:pPr>
        <w:pStyle w:val="a3"/>
        <w:ind w:firstLine="708"/>
        <w:jc w:val="both"/>
      </w:pPr>
      <w:r>
        <w:t xml:space="preserve">4.5-1. подпункт исключен - </w:t>
      </w:r>
      <w:r w:rsidR="000E60DA">
        <w:t>р</w:t>
      </w:r>
      <w:r>
        <w:t xml:space="preserve">ешение районной Думы от </w:t>
      </w:r>
      <w:hyperlink r:id="rId12" w:tgtFrame="_blank" w:history="1">
        <w:r w:rsidRPr="00DB178D">
          <w:rPr>
            <w:rStyle w:val="1"/>
            <w:color w:val="000000" w:themeColor="text1"/>
          </w:rPr>
          <w:t>02.11.2018 № 193</w:t>
        </w:r>
      </w:hyperlink>
    </w:p>
    <w:p w:rsidR="0059075D" w:rsidRDefault="0059075D" w:rsidP="000E60DA">
      <w:pPr>
        <w:pStyle w:val="a3"/>
        <w:spacing w:before="0" w:beforeAutospacing="0" w:after="0" w:afterAutospacing="0"/>
        <w:ind w:firstLine="709"/>
        <w:jc w:val="both"/>
      </w:pPr>
      <w:r>
        <w:t>4.6. Предоставление межбюджетных трансфертов поселениям муниципального образования Даровской муниципальный район Кировской области (далее – Даровской район):</w:t>
      </w:r>
    </w:p>
    <w:p w:rsidR="007662F2" w:rsidRPr="00DB178D" w:rsidRDefault="007662F2" w:rsidP="000E60DA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DB178D">
        <w:rPr>
          <w:i/>
          <w:color w:val="000000" w:themeColor="text1"/>
        </w:rPr>
        <w:t xml:space="preserve">(пункт 4.6 в редакции </w:t>
      </w:r>
      <w:r w:rsidR="00DB178D">
        <w:rPr>
          <w:i/>
          <w:color w:val="000000" w:themeColor="text1"/>
        </w:rPr>
        <w:t>р</w:t>
      </w:r>
      <w:r w:rsidRPr="00DB178D">
        <w:rPr>
          <w:i/>
          <w:color w:val="000000" w:themeColor="text1"/>
        </w:rPr>
        <w:t xml:space="preserve">ешения районной Думы от </w:t>
      </w:r>
      <w:hyperlink r:id="rId13" w:tgtFrame="_blank" w:history="1">
        <w:r w:rsidRPr="00DB178D">
          <w:rPr>
            <w:rStyle w:val="1"/>
            <w:i/>
            <w:color w:val="000000" w:themeColor="text1"/>
          </w:rPr>
          <w:t>11.12.2020 № 393</w:t>
        </w:r>
      </w:hyperlink>
      <w:r w:rsidRPr="00DB178D">
        <w:rPr>
          <w:i/>
          <w:color w:val="000000" w:themeColor="text1"/>
        </w:rPr>
        <w:t>)</w:t>
      </w:r>
    </w:p>
    <w:p w:rsidR="0059075D" w:rsidRDefault="0059075D" w:rsidP="0059075D">
      <w:pPr>
        <w:pStyle w:val="a3"/>
        <w:ind w:firstLine="708"/>
        <w:jc w:val="both"/>
      </w:pPr>
      <w:r>
        <w:t>4.6.1. На капитальный ремонт и ремонт автомобильных дорог общего пользования населенных пунктов.</w:t>
      </w:r>
    </w:p>
    <w:p w:rsidR="0059075D" w:rsidRDefault="0059075D" w:rsidP="0059075D">
      <w:pPr>
        <w:pStyle w:val="a3"/>
        <w:ind w:firstLine="708"/>
        <w:jc w:val="both"/>
      </w:pPr>
      <w:r>
        <w:t>4.6.2. На содержание и ремонт автомобильных дорог общего пользования местного значения.</w:t>
      </w:r>
    </w:p>
    <w:p w:rsidR="00D80FA9" w:rsidRPr="00DB178D" w:rsidRDefault="0059075D" w:rsidP="00D80FA9">
      <w:pPr>
        <w:pStyle w:val="a3"/>
        <w:ind w:firstLine="708"/>
        <w:jc w:val="both"/>
        <w:rPr>
          <w:color w:val="000000" w:themeColor="text1"/>
        </w:rPr>
      </w:pPr>
      <w:r>
        <w:t xml:space="preserve">4.7. </w:t>
      </w:r>
      <w:r w:rsidR="00D80FA9">
        <w:t xml:space="preserve"> подпункт исключен - Решение районной Думы от </w:t>
      </w:r>
      <w:hyperlink r:id="rId14" w:tgtFrame="_blank" w:history="1">
        <w:r w:rsidR="00D80FA9" w:rsidRPr="00DB178D">
          <w:rPr>
            <w:rStyle w:val="1"/>
            <w:color w:val="000000" w:themeColor="text1"/>
          </w:rPr>
          <w:t xml:space="preserve">14.02.2020 № </w:t>
        </w:r>
      </w:hyperlink>
      <w:r w:rsidR="00D80FA9" w:rsidRPr="00DB178D">
        <w:rPr>
          <w:color w:val="000000" w:themeColor="text1"/>
        </w:rPr>
        <w:t>320</w:t>
      </w:r>
    </w:p>
    <w:p w:rsidR="0059075D" w:rsidRDefault="0059075D" w:rsidP="0059075D">
      <w:pPr>
        <w:pStyle w:val="a3"/>
        <w:ind w:firstLine="708"/>
        <w:jc w:val="both"/>
      </w:pPr>
      <w:r>
        <w:t>5. Перечень объектов капитального ремонта, ремонта автомобильных дорог муниципального района утверждается постановлением администрации Даровского района Кировской области.</w:t>
      </w:r>
    </w:p>
    <w:p w:rsidR="0059075D" w:rsidRPr="00DB178D" w:rsidRDefault="0059075D" w:rsidP="0059075D">
      <w:pPr>
        <w:pStyle w:val="a3"/>
        <w:ind w:firstLine="708"/>
        <w:jc w:val="both"/>
        <w:rPr>
          <w:color w:val="000000" w:themeColor="text1"/>
        </w:rPr>
      </w:pPr>
      <w:r>
        <w:t xml:space="preserve">6. пункт утратил силу - Решение районной Думы от </w:t>
      </w:r>
      <w:hyperlink r:id="rId15" w:tgtFrame="_blank" w:history="1">
        <w:r w:rsidRPr="00DB178D">
          <w:rPr>
            <w:rStyle w:val="1"/>
            <w:color w:val="000000" w:themeColor="text1"/>
            <w:u w:val="single"/>
          </w:rPr>
          <w:t>02.11.2018 № 193</w:t>
        </w:r>
      </w:hyperlink>
    </w:p>
    <w:p w:rsidR="0059075D" w:rsidRDefault="0059075D" w:rsidP="0059075D">
      <w:pPr>
        <w:pStyle w:val="a3"/>
        <w:ind w:firstLine="708"/>
        <w:jc w:val="both"/>
      </w:pPr>
      <w:r>
        <w:lastRenderedPageBreak/>
        <w:t>7. На виды расходов, указанных в пунктах 4.3, 4.4 настоящего Порядка, бюджетные ассигнования дорожного фонда Даровского района распределяются в полном объеме от предусмотренных решением о районном бюджете ассигнований по каждому направлению расходов.</w:t>
      </w:r>
    </w:p>
    <w:p w:rsidR="0059075D" w:rsidRDefault="0059075D" w:rsidP="0059075D">
      <w:pPr>
        <w:pStyle w:val="a3"/>
        <w:ind w:firstLine="708"/>
        <w:jc w:val="both"/>
      </w:pPr>
      <w:r>
        <w:t xml:space="preserve">8. Нераспределенные бюджетные ассигнования дорожного фонда Даровского района, указанные в пунктах 4.1, 4.2, 4.6 настоящего Порядка, распределяются и расходуются в соответствии с решением администрации района в течение года </w:t>
      </w:r>
      <w:proofErr w:type="gramStart"/>
      <w:r>
        <w:t>на те</w:t>
      </w:r>
      <w:proofErr w:type="gramEnd"/>
      <w:r>
        <w:t xml:space="preserve"> же цели.</w:t>
      </w:r>
    </w:p>
    <w:p w:rsidR="0059075D" w:rsidRPr="00DB178D" w:rsidRDefault="0059075D" w:rsidP="0059075D">
      <w:pPr>
        <w:pStyle w:val="a3"/>
        <w:ind w:firstLine="708"/>
        <w:jc w:val="both"/>
        <w:rPr>
          <w:color w:val="000000" w:themeColor="text1"/>
        </w:rPr>
      </w:pPr>
      <w:r>
        <w:t xml:space="preserve">9. </w:t>
      </w:r>
      <w:r w:rsidR="00D80FA9">
        <w:t xml:space="preserve"> </w:t>
      </w:r>
      <w:r w:rsidR="000E60DA">
        <w:t>П</w:t>
      </w:r>
      <w:r w:rsidR="00D80FA9">
        <w:t xml:space="preserve">ункт исключен - </w:t>
      </w:r>
      <w:r w:rsidR="000E60DA">
        <w:t>р</w:t>
      </w:r>
      <w:r w:rsidR="00D80FA9">
        <w:t xml:space="preserve">ешение районной Думы от </w:t>
      </w:r>
      <w:hyperlink r:id="rId16" w:tgtFrame="_blank" w:history="1">
        <w:r w:rsidR="00D80FA9" w:rsidRPr="00DB178D">
          <w:rPr>
            <w:rStyle w:val="1"/>
            <w:color w:val="000000" w:themeColor="text1"/>
          </w:rPr>
          <w:t xml:space="preserve">14.02.2020 № </w:t>
        </w:r>
      </w:hyperlink>
      <w:r w:rsidR="00D80FA9" w:rsidRPr="00DB178D">
        <w:rPr>
          <w:color w:val="000000" w:themeColor="text1"/>
        </w:rPr>
        <w:t>320</w:t>
      </w:r>
    </w:p>
    <w:p w:rsidR="0059075D" w:rsidRDefault="0059075D" w:rsidP="0059075D">
      <w:pPr>
        <w:pStyle w:val="a3"/>
        <w:ind w:firstLine="708"/>
        <w:jc w:val="both"/>
      </w:pPr>
      <w:r>
        <w:t>10. Перечисление безвозмездных поступлений от физического или юридического лица в дорожный фонд Даровского района,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стороны, и администрацией района, с другой стороны.</w:t>
      </w:r>
    </w:p>
    <w:p w:rsidR="0059075D" w:rsidRDefault="0059075D" w:rsidP="0059075D">
      <w:pPr>
        <w:pStyle w:val="a3"/>
        <w:ind w:firstLine="708"/>
        <w:jc w:val="both"/>
      </w:pPr>
      <w:r>
        <w:t>11. Бюджетные ассигнования дорожного фонда Даровского района, не использованные в текущем финансовом году, направляются на увеличение бюджетных ассигнований дорожного фонда Даровского района в очередном финансовом году.</w:t>
      </w:r>
    </w:p>
    <w:p w:rsidR="0059075D" w:rsidRDefault="0059075D" w:rsidP="000E60DA">
      <w:pPr>
        <w:pStyle w:val="a3"/>
        <w:spacing w:before="0" w:beforeAutospacing="0" w:after="0" w:afterAutospacing="0"/>
        <w:ind w:firstLine="709"/>
        <w:jc w:val="both"/>
      </w:pPr>
      <w:r>
        <w:t>12. Объем бюджетных ассигнований дорожного фонда Даровского района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районного бюджета, учитываемых при формировании дорожного фонда Даровского района.</w:t>
      </w:r>
    </w:p>
    <w:p w:rsidR="0059075D" w:rsidRPr="000E60DA" w:rsidRDefault="0059075D" w:rsidP="000E60DA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0E60DA">
        <w:rPr>
          <w:i/>
        </w:rPr>
        <w:t xml:space="preserve">(пункт 12 в редакции </w:t>
      </w:r>
      <w:r w:rsidR="000E60DA">
        <w:rPr>
          <w:i/>
        </w:rPr>
        <w:t>р</w:t>
      </w:r>
      <w:r w:rsidRPr="000E60DA">
        <w:rPr>
          <w:i/>
        </w:rPr>
        <w:t xml:space="preserve">ешения </w:t>
      </w:r>
      <w:proofErr w:type="spellStart"/>
      <w:r w:rsidR="000E60DA">
        <w:rPr>
          <w:i/>
        </w:rPr>
        <w:t>Даровской</w:t>
      </w:r>
      <w:proofErr w:type="spellEnd"/>
      <w:r w:rsidR="000E60DA">
        <w:rPr>
          <w:i/>
        </w:rPr>
        <w:t xml:space="preserve"> </w:t>
      </w:r>
      <w:r w:rsidRPr="000E60DA">
        <w:rPr>
          <w:i/>
        </w:rPr>
        <w:t xml:space="preserve">районной Думы от </w:t>
      </w:r>
      <w:hyperlink r:id="rId17" w:tgtFrame="_blank" w:history="1">
        <w:r w:rsidRPr="000E60DA">
          <w:rPr>
            <w:rStyle w:val="1"/>
            <w:i/>
            <w:color w:val="000000" w:themeColor="text1"/>
          </w:rPr>
          <w:t>02.11.2018 № 193</w:t>
        </w:r>
      </w:hyperlink>
      <w:r w:rsidRPr="000E60DA">
        <w:rPr>
          <w:i/>
          <w:color w:val="000000" w:themeColor="text1"/>
        </w:rPr>
        <w:t>)</w:t>
      </w:r>
    </w:p>
    <w:p w:rsidR="0059075D" w:rsidRDefault="0059075D" w:rsidP="0059075D">
      <w:pPr>
        <w:pStyle w:val="a3"/>
        <w:ind w:firstLine="708"/>
        <w:jc w:val="both"/>
      </w:pPr>
      <w:r>
        <w:t xml:space="preserve">13. Администрация района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Даровского района.</w:t>
      </w:r>
    </w:p>
    <w:p w:rsidR="00D80FA9" w:rsidRDefault="0059075D" w:rsidP="0059075D">
      <w:pPr>
        <w:pStyle w:val="a3"/>
        <w:ind w:firstLine="708"/>
        <w:jc w:val="both"/>
      </w:pPr>
      <w:r>
        <w:t xml:space="preserve">14. Администрацией района ежеквартально направляется отчет об использовании бюджетных ассигнований дорожного фонда Даровского района в </w:t>
      </w:r>
      <w:proofErr w:type="spellStart"/>
      <w:r>
        <w:t>Даровскую</w:t>
      </w:r>
      <w:proofErr w:type="spellEnd"/>
      <w:r>
        <w:t xml:space="preserve"> районную Думу Кировской области.</w:t>
      </w:r>
    </w:p>
    <w:bookmarkEnd w:id="0"/>
    <w:p w:rsidR="00D80FA9" w:rsidRDefault="00D80FA9" w:rsidP="00D80FA9">
      <w:pPr>
        <w:pStyle w:val="a3"/>
        <w:ind w:firstLine="708"/>
        <w:jc w:val="center"/>
      </w:pPr>
      <w:r>
        <w:t>______________</w:t>
      </w:r>
    </w:p>
    <w:p w:rsidR="008D5EAB" w:rsidRDefault="008D5EAB" w:rsidP="0059075D">
      <w:pPr>
        <w:jc w:val="both"/>
      </w:pPr>
    </w:p>
    <w:sectPr w:rsidR="008D5EAB" w:rsidSect="008D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75D"/>
    <w:rsid w:val="000E60DA"/>
    <w:rsid w:val="00191E1C"/>
    <w:rsid w:val="0059075D"/>
    <w:rsid w:val="007662F2"/>
    <w:rsid w:val="008D5EAB"/>
    <w:rsid w:val="008E2B65"/>
    <w:rsid w:val="009B20CD"/>
    <w:rsid w:val="00A24712"/>
    <w:rsid w:val="00A91094"/>
    <w:rsid w:val="00B551D3"/>
    <w:rsid w:val="00D80FA9"/>
    <w:rsid w:val="00DB178D"/>
    <w:rsid w:val="00E0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90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hyperlink" Target="http://pravo.minjust.ru:8080/bigs/showDocument.html?id=046BA346-4E77-4B36-ACBB-3F221942EFB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046BA346-4E77-4B36-ACBB-3F221942EFBE" TargetMode="External"/><Relationship Id="rId12" Type="http://schemas.openxmlformats.org/officeDocument/2006/relationships/hyperlink" Target="http://pravo.minjust.ru:8080/bigs/showDocument.html?id=046BA346-4E77-4B36-ACBB-3F221942EFBE" TargetMode="External"/><Relationship Id="rId17" Type="http://schemas.openxmlformats.org/officeDocument/2006/relationships/hyperlink" Target="http://pravo.minjust.ru:8080/bigs/showDocument.html?id=046BA346-4E77-4B36-ACBB-3F221942EF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bigs/showDocument.html?id=046BA346-4E77-4B36-ACBB-3F221942EFBE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FD7C31C5-6E28-4B27-8E6D-34944AC08A56" TargetMode="External"/><Relationship Id="rId11" Type="http://schemas.openxmlformats.org/officeDocument/2006/relationships/hyperlink" Target="http://pravo.minjust.ru:8080/bigs/showDocument.html?id=046BA346-4E77-4B36-ACBB-3F221942EFBE" TargetMode="External"/><Relationship Id="rId5" Type="http://schemas.openxmlformats.org/officeDocument/2006/relationships/hyperlink" Target="http://pravo.minjust.ru:8080/bigs/showDocument.html?id=369D8AF3-987E-47A8-BAD0-19D554562F1C" TargetMode="External"/><Relationship Id="rId15" Type="http://schemas.openxmlformats.org/officeDocument/2006/relationships/hyperlink" Target="http://pravo.minjust.ru:8080/bigs/showDocument.html?id=046BA346-4E77-4B36-ACBB-3F221942EFBE" TargetMode="External"/><Relationship Id="rId10" Type="http://schemas.openxmlformats.org/officeDocument/2006/relationships/hyperlink" Target="http://pravo.minjust.ru:8080/bigs/showDocument.html?id=046BA346-4E77-4B36-ACBB-3F221942EFB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minjust.ru:8080/bigs/showDocument.html?id=7119B377-31A1-4516-855D-14A029BA6A5D" TargetMode="External"/><Relationship Id="rId9" Type="http://schemas.openxmlformats.org/officeDocument/2006/relationships/hyperlink" Target="http://pravo.minjust.ru:8080/bigs/showDocument.html?id=B7F763CF-EDAE-490F-93B6-F94E869CBF6B" TargetMode="External"/><Relationship Id="rId14" Type="http://schemas.openxmlformats.org/officeDocument/2006/relationships/hyperlink" Target="http://pravo.minjust.ru:8080/bigs/showDocument.html?id=046BA346-4E77-4B36-ACBB-3F221942E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MEV</cp:lastModifiedBy>
  <cp:revision>3</cp:revision>
  <dcterms:created xsi:type="dcterms:W3CDTF">2024-05-03T07:06:00Z</dcterms:created>
  <dcterms:modified xsi:type="dcterms:W3CDTF">2024-05-03T07:37:00Z</dcterms:modified>
</cp:coreProperties>
</file>