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EC68A" w14:textId="77777777" w:rsidR="005C58A6" w:rsidRPr="00C561A1" w:rsidRDefault="005C58A6" w:rsidP="005C58A6">
      <w:pPr>
        <w:jc w:val="center"/>
        <w:rPr>
          <w:b/>
        </w:rPr>
      </w:pPr>
      <w:r w:rsidRPr="00C561A1">
        <w:rPr>
          <w:b/>
        </w:rPr>
        <w:t>Форма паспорта набора открытых данных</w:t>
      </w:r>
    </w:p>
    <w:p w14:paraId="6083687C" w14:textId="77777777" w:rsidR="005C58A6" w:rsidRPr="00C561A1" w:rsidRDefault="005C58A6" w:rsidP="005C58A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730"/>
        <w:gridCol w:w="5352"/>
      </w:tblGrid>
      <w:tr w:rsidR="005C58A6" w:rsidRPr="00C561A1" w14:paraId="3AA75F90" w14:textId="77777777" w:rsidTr="003A0E28">
        <w:tc>
          <w:tcPr>
            <w:tcW w:w="489" w:type="dxa"/>
          </w:tcPr>
          <w:p w14:paraId="2C4C3A69" w14:textId="77777777" w:rsidR="005C58A6" w:rsidRPr="00C561A1" w:rsidRDefault="005C58A6" w:rsidP="00406EF5">
            <w:pPr>
              <w:jc w:val="center"/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№</w:t>
            </w:r>
          </w:p>
        </w:tc>
        <w:tc>
          <w:tcPr>
            <w:tcW w:w="3730" w:type="dxa"/>
          </w:tcPr>
          <w:p w14:paraId="03698E10" w14:textId="77777777" w:rsidR="005C58A6" w:rsidRPr="00C561A1" w:rsidRDefault="005C58A6" w:rsidP="00406EF5">
            <w:pPr>
              <w:jc w:val="center"/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Название поля паспорта</w:t>
            </w:r>
          </w:p>
        </w:tc>
        <w:tc>
          <w:tcPr>
            <w:tcW w:w="5352" w:type="dxa"/>
          </w:tcPr>
          <w:p w14:paraId="037BACF8" w14:textId="77777777" w:rsidR="005C58A6" w:rsidRPr="00C561A1" w:rsidRDefault="005C58A6" w:rsidP="00406EF5">
            <w:pPr>
              <w:jc w:val="center"/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Значение поля паспорта</w:t>
            </w:r>
          </w:p>
        </w:tc>
      </w:tr>
      <w:tr w:rsidR="005C58A6" w:rsidRPr="00C561A1" w14:paraId="15817A6A" w14:textId="77777777" w:rsidTr="003A0E28">
        <w:tc>
          <w:tcPr>
            <w:tcW w:w="489" w:type="dxa"/>
          </w:tcPr>
          <w:p w14:paraId="4209FD5D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</w:t>
            </w:r>
          </w:p>
        </w:tc>
        <w:tc>
          <w:tcPr>
            <w:tcW w:w="3730" w:type="dxa"/>
          </w:tcPr>
          <w:p w14:paraId="1449C1C3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Идентификационный номер</w:t>
            </w:r>
          </w:p>
        </w:tc>
        <w:tc>
          <w:tcPr>
            <w:tcW w:w="5352" w:type="dxa"/>
          </w:tcPr>
          <w:p w14:paraId="6C9B1BAC" w14:textId="7E384D6F" w:rsidR="005C58A6" w:rsidRPr="00C561A1" w:rsidRDefault="008A75B8" w:rsidP="00B22601">
            <w:pPr>
              <w:rPr>
                <w:sz w:val="24"/>
                <w:szCs w:val="24"/>
              </w:rPr>
            </w:pPr>
            <w:r w:rsidRPr="008A75B8">
              <w:rPr>
                <w:sz w:val="24"/>
                <w:szCs w:val="24"/>
              </w:rPr>
              <w:t>4308000709_imuN</w:t>
            </w:r>
          </w:p>
        </w:tc>
      </w:tr>
      <w:tr w:rsidR="005C58A6" w:rsidRPr="00C561A1" w14:paraId="76F36945" w14:textId="77777777" w:rsidTr="003A0E28">
        <w:tc>
          <w:tcPr>
            <w:tcW w:w="489" w:type="dxa"/>
          </w:tcPr>
          <w:p w14:paraId="234201C3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3730" w:type="dxa"/>
          </w:tcPr>
          <w:p w14:paraId="364A53BB" w14:textId="77777777" w:rsidR="005C58A6" w:rsidRPr="00C561A1" w:rsidRDefault="005C58A6" w:rsidP="00406EF5">
            <w:pPr>
              <w:tabs>
                <w:tab w:val="left" w:pos="1929"/>
              </w:tabs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Наименование набора данных</w:t>
            </w:r>
          </w:p>
        </w:tc>
        <w:tc>
          <w:tcPr>
            <w:tcW w:w="5352" w:type="dxa"/>
          </w:tcPr>
          <w:p w14:paraId="5C7B081F" w14:textId="389BBE35" w:rsidR="005C58A6" w:rsidRPr="00C561A1" w:rsidRDefault="00784988" w:rsidP="00406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</w:t>
            </w:r>
            <w:r w:rsidR="002B0295">
              <w:rPr>
                <w:sz w:val="24"/>
                <w:szCs w:val="24"/>
              </w:rPr>
              <w:t>дения о</w:t>
            </w:r>
            <w:r w:rsidR="008A75B8" w:rsidRPr="008A75B8">
              <w:rPr>
                <w:sz w:val="24"/>
                <w:szCs w:val="24"/>
              </w:rPr>
              <w:t xml:space="preserve"> </w:t>
            </w:r>
            <w:r w:rsidR="008A75B8">
              <w:rPr>
                <w:sz w:val="24"/>
                <w:szCs w:val="24"/>
              </w:rPr>
              <w:t>недвижимом</w:t>
            </w:r>
            <w:r w:rsidR="002B0295">
              <w:rPr>
                <w:sz w:val="24"/>
                <w:szCs w:val="24"/>
              </w:rPr>
              <w:t xml:space="preserve"> имуществе</w:t>
            </w:r>
            <w:bookmarkStart w:id="0" w:name="_GoBack"/>
            <w:bookmarkEnd w:id="0"/>
          </w:p>
        </w:tc>
      </w:tr>
      <w:tr w:rsidR="005C58A6" w:rsidRPr="00C561A1" w14:paraId="3A48A063" w14:textId="77777777" w:rsidTr="003A0E28">
        <w:tc>
          <w:tcPr>
            <w:tcW w:w="489" w:type="dxa"/>
          </w:tcPr>
          <w:p w14:paraId="731A7E5D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3730" w:type="dxa"/>
          </w:tcPr>
          <w:p w14:paraId="5A6EB131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Описание набора данных</w:t>
            </w:r>
          </w:p>
        </w:tc>
        <w:tc>
          <w:tcPr>
            <w:tcW w:w="5352" w:type="dxa"/>
          </w:tcPr>
          <w:p w14:paraId="639084EF" w14:textId="436B0998" w:rsidR="005C58A6" w:rsidRPr="00C561A1" w:rsidRDefault="002B0295" w:rsidP="00406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имуществе, находящегося в собственности муниципального образования Даровской муниципальный район Кировской области</w:t>
            </w:r>
          </w:p>
        </w:tc>
      </w:tr>
      <w:tr w:rsidR="005C58A6" w:rsidRPr="00C561A1" w14:paraId="202796FA" w14:textId="77777777" w:rsidTr="003A0E28">
        <w:tc>
          <w:tcPr>
            <w:tcW w:w="489" w:type="dxa"/>
          </w:tcPr>
          <w:p w14:paraId="0F3DCE75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3730" w:type="dxa"/>
          </w:tcPr>
          <w:p w14:paraId="512625D6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Владелец набора данных</w:t>
            </w:r>
          </w:p>
        </w:tc>
        <w:tc>
          <w:tcPr>
            <w:tcW w:w="5352" w:type="dxa"/>
          </w:tcPr>
          <w:p w14:paraId="3F865996" w14:textId="56286266" w:rsidR="005C58A6" w:rsidRPr="00406EF5" w:rsidRDefault="002B0295" w:rsidP="00B22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земельно-имущественным отношениям, архитектуре и градостроительству администрации Даровского района</w:t>
            </w:r>
          </w:p>
        </w:tc>
      </w:tr>
      <w:tr w:rsidR="005C58A6" w:rsidRPr="00C561A1" w14:paraId="7394BBB4" w14:textId="77777777" w:rsidTr="003A0E28">
        <w:tc>
          <w:tcPr>
            <w:tcW w:w="489" w:type="dxa"/>
          </w:tcPr>
          <w:p w14:paraId="29D7B33D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3730" w:type="dxa"/>
          </w:tcPr>
          <w:p w14:paraId="5303EA66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Ответственное лицо</w:t>
            </w:r>
          </w:p>
        </w:tc>
        <w:tc>
          <w:tcPr>
            <w:tcW w:w="5352" w:type="dxa"/>
          </w:tcPr>
          <w:p w14:paraId="25561C9F" w14:textId="0F9D006F" w:rsidR="005C58A6" w:rsidRPr="00C561A1" w:rsidRDefault="00784988" w:rsidP="00F9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Юшкова Вера Игоревна</w:t>
            </w:r>
          </w:p>
        </w:tc>
      </w:tr>
      <w:tr w:rsidR="005C58A6" w:rsidRPr="00C561A1" w14:paraId="6A3DA93C" w14:textId="77777777" w:rsidTr="003A0E28">
        <w:tc>
          <w:tcPr>
            <w:tcW w:w="489" w:type="dxa"/>
          </w:tcPr>
          <w:p w14:paraId="2BF1CE38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3730" w:type="dxa"/>
          </w:tcPr>
          <w:p w14:paraId="76810E7C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Телефон ответственного лица</w:t>
            </w:r>
          </w:p>
        </w:tc>
        <w:tc>
          <w:tcPr>
            <w:tcW w:w="5352" w:type="dxa"/>
          </w:tcPr>
          <w:p w14:paraId="5015AA93" w14:textId="6E28E332" w:rsidR="005C58A6" w:rsidRPr="00784988" w:rsidRDefault="00784988" w:rsidP="00F9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(883336)22901</w:t>
            </w:r>
          </w:p>
        </w:tc>
      </w:tr>
      <w:tr w:rsidR="005C58A6" w:rsidRPr="00C561A1" w14:paraId="1257D3D6" w14:textId="77777777" w:rsidTr="003A0E28">
        <w:tc>
          <w:tcPr>
            <w:tcW w:w="489" w:type="dxa"/>
          </w:tcPr>
          <w:p w14:paraId="5A9248D9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3730" w:type="dxa"/>
          </w:tcPr>
          <w:p w14:paraId="390195CF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Адрес электронной почты ответственного лица</w:t>
            </w:r>
          </w:p>
        </w:tc>
        <w:tc>
          <w:tcPr>
            <w:tcW w:w="5352" w:type="dxa"/>
          </w:tcPr>
          <w:p w14:paraId="0CDCEC09" w14:textId="31BFBF93" w:rsidR="005C58A6" w:rsidRPr="00C44AFA" w:rsidRDefault="00C44AFA" w:rsidP="00406EF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lang w:val="en-US"/>
              </w:rPr>
              <w:t>dmdaro12@yandex.ru</w:t>
            </w:r>
          </w:p>
        </w:tc>
      </w:tr>
      <w:tr w:rsidR="005C58A6" w:rsidRPr="00C561A1" w14:paraId="20208E3F" w14:textId="77777777" w:rsidTr="003A0E28">
        <w:tc>
          <w:tcPr>
            <w:tcW w:w="489" w:type="dxa"/>
          </w:tcPr>
          <w:p w14:paraId="4E6685EB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8</w:t>
            </w:r>
          </w:p>
        </w:tc>
        <w:tc>
          <w:tcPr>
            <w:tcW w:w="3730" w:type="dxa"/>
          </w:tcPr>
          <w:p w14:paraId="4E2C65A8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Гиперсылка (URL) на набор</w:t>
            </w:r>
          </w:p>
        </w:tc>
        <w:tc>
          <w:tcPr>
            <w:tcW w:w="5352" w:type="dxa"/>
          </w:tcPr>
          <w:p w14:paraId="1844BD58" w14:textId="7540B5D1" w:rsidR="005C58A6" w:rsidRPr="003A0E28" w:rsidRDefault="005C58A6" w:rsidP="00B22601">
            <w:pPr>
              <w:rPr>
                <w:sz w:val="24"/>
                <w:szCs w:val="24"/>
              </w:rPr>
            </w:pPr>
          </w:p>
        </w:tc>
      </w:tr>
      <w:tr w:rsidR="005C58A6" w:rsidRPr="00C561A1" w14:paraId="09BD06A1" w14:textId="77777777" w:rsidTr="003A0E28">
        <w:tc>
          <w:tcPr>
            <w:tcW w:w="489" w:type="dxa"/>
          </w:tcPr>
          <w:p w14:paraId="1BFDBFFC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9</w:t>
            </w:r>
          </w:p>
        </w:tc>
        <w:tc>
          <w:tcPr>
            <w:tcW w:w="3730" w:type="dxa"/>
          </w:tcPr>
          <w:p w14:paraId="70BAE9C1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Формат данных</w:t>
            </w:r>
          </w:p>
        </w:tc>
        <w:tc>
          <w:tcPr>
            <w:tcW w:w="5352" w:type="dxa"/>
          </w:tcPr>
          <w:p w14:paraId="4DA68EB1" w14:textId="4E8C10A8" w:rsidR="005C58A6" w:rsidRPr="00B22601" w:rsidRDefault="005C58A6" w:rsidP="00406EF5">
            <w:pPr>
              <w:rPr>
                <w:sz w:val="24"/>
                <w:szCs w:val="24"/>
              </w:rPr>
            </w:pPr>
          </w:p>
        </w:tc>
      </w:tr>
      <w:tr w:rsidR="005C58A6" w:rsidRPr="00C561A1" w14:paraId="035AD346" w14:textId="77777777" w:rsidTr="003A0E28">
        <w:tc>
          <w:tcPr>
            <w:tcW w:w="489" w:type="dxa"/>
          </w:tcPr>
          <w:p w14:paraId="33B3F84D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10</w:t>
            </w:r>
          </w:p>
        </w:tc>
        <w:tc>
          <w:tcPr>
            <w:tcW w:w="3730" w:type="dxa"/>
          </w:tcPr>
          <w:p w14:paraId="1A496317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Описание структуры набора данных</w:t>
            </w:r>
          </w:p>
        </w:tc>
        <w:tc>
          <w:tcPr>
            <w:tcW w:w="5352" w:type="dxa"/>
          </w:tcPr>
          <w:p w14:paraId="0C6B16EA" w14:textId="77777777" w:rsidR="005C58A6" w:rsidRPr="00C561A1" w:rsidRDefault="005C58A6" w:rsidP="00406EF5">
            <w:pPr>
              <w:rPr>
                <w:sz w:val="24"/>
                <w:szCs w:val="24"/>
              </w:rPr>
            </w:pPr>
          </w:p>
        </w:tc>
      </w:tr>
      <w:tr w:rsidR="005C58A6" w:rsidRPr="00C561A1" w14:paraId="5BE96C96" w14:textId="77777777" w:rsidTr="003A0E28">
        <w:tc>
          <w:tcPr>
            <w:tcW w:w="489" w:type="dxa"/>
          </w:tcPr>
          <w:p w14:paraId="4E67C3C0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11</w:t>
            </w:r>
          </w:p>
        </w:tc>
        <w:tc>
          <w:tcPr>
            <w:tcW w:w="3730" w:type="dxa"/>
          </w:tcPr>
          <w:p w14:paraId="7DCD73BD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Дата первой публикации набора данных</w:t>
            </w:r>
          </w:p>
        </w:tc>
        <w:tc>
          <w:tcPr>
            <w:tcW w:w="5352" w:type="dxa"/>
          </w:tcPr>
          <w:p w14:paraId="4DDE1571" w14:textId="77777777" w:rsidR="005C58A6" w:rsidRPr="00C561A1" w:rsidRDefault="005C58A6" w:rsidP="00406EF5">
            <w:pPr>
              <w:rPr>
                <w:sz w:val="24"/>
                <w:szCs w:val="24"/>
              </w:rPr>
            </w:pPr>
          </w:p>
        </w:tc>
      </w:tr>
      <w:tr w:rsidR="005C58A6" w:rsidRPr="00C561A1" w14:paraId="109CC720" w14:textId="77777777" w:rsidTr="003A0E28">
        <w:tc>
          <w:tcPr>
            <w:tcW w:w="489" w:type="dxa"/>
          </w:tcPr>
          <w:p w14:paraId="24F79CD9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12</w:t>
            </w:r>
          </w:p>
        </w:tc>
        <w:tc>
          <w:tcPr>
            <w:tcW w:w="3730" w:type="dxa"/>
          </w:tcPr>
          <w:p w14:paraId="4A48E8F4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Дата последнего внесения изменений</w:t>
            </w:r>
          </w:p>
        </w:tc>
        <w:tc>
          <w:tcPr>
            <w:tcW w:w="5352" w:type="dxa"/>
          </w:tcPr>
          <w:p w14:paraId="6A1DB45A" w14:textId="77777777" w:rsidR="005C58A6" w:rsidRPr="00C561A1" w:rsidRDefault="005C58A6" w:rsidP="00406EF5">
            <w:pPr>
              <w:rPr>
                <w:sz w:val="24"/>
                <w:szCs w:val="24"/>
              </w:rPr>
            </w:pPr>
          </w:p>
        </w:tc>
      </w:tr>
      <w:tr w:rsidR="005C58A6" w:rsidRPr="00C561A1" w14:paraId="06830D8A" w14:textId="77777777" w:rsidTr="003A0E28">
        <w:tc>
          <w:tcPr>
            <w:tcW w:w="489" w:type="dxa"/>
          </w:tcPr>
          <w:p w14:paraId="698FD5B6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3730" w:type="dxa"/>
          </w:tcPr>
          <w:p w14:paraId="4E06A512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Содержание последнего изменения</w:t>
            </w:r>
          </w:p>
        </w:tc>
        <w:tc>
          <w:tcPr>
            <w:tcW w:w="5352" w:type="dxa"/>
          </w:tcPr>
          <w:p w14:paraId="6FF78A57" w14:textId="24253495" w:rsidR="005C58A6" w:rsidRPr="00406EF5" w:rsidRDefault="00C44AFA" w:rsidP="00406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Реестры муниципального имущества на 01.01.2023</w:t>
            </w:r>
          </w:p>
        </w:tc>
      </w:tr>
      <w:tr w:rsidR="005C58A6" w:rsidRPr="00C561A1" w14:paraId="0EE98AA4" w14:textId="77777777" w:rsidTr="003A0E28">
        <w:tc>
          <w:tcPr>
            <w:tcW w:w="489" w:type="dxa"/>
          </w:tcPr>
          <w:p w14:paraId="6CAB2A31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14</w:t>
            </w:r>
          </w:p>
        </w:tc>
        <w:tc>
          <w:tcPr>
            <w:tcW w:w="3730" w:type="dxa"/>
          </w:tcPr>
          <w:p w14:paraId="7D7E8971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Дата актуальности набора данных</w:t>
            </w:r>
          </w:p>
        </w:tc>
        <w:tc>
          <w:tcPr>
            <w:tcW w:w="5352" w:type="dxa"/>
          </w:tcPr>
          <w:p w14:paraId="7A6BA6C3" w14:textId="1F800823" w:rsidR="005C58A6" w:rsidRPr="001976F5" w:rsidRDefault="005C58A6" w:rsidP="001976F5">
            <w:pPr>
              <w:rPr>
                <w:sz w:val="24"/>
                <w:szCs w:val="24"/>
              </w:rPr>
            </w:pPr>
          </w:p>
        </w:tc>
      </w:tr>
      <w:tr w:rsidR="005C58A6" w:rsidRPr="00C561A1" w14:paraId="72A5AD97" w14:textId="77777777" w:rsidTr="003A0E28">
        <w:tc>
          <w:tcPr>
            <w:tcW w:w="489" w:type="dxa"/>
          </w:tcPr>
          <w:p w14:paraId="30787C89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15</w:t>
            </w:r>
          </w:p>
        </w:tc>
        <w:tc>
          <w:tcPr>
            <w:tcW w:w="3730" w:type="dxa"/>
          </w:tcPr>
          <w:p w14:paraId="194E6E23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Ключевые слова, соответствующие содержанию набора данных</w:t>
            </w:r>
          </w:p>
        </w:tc>
        <w:tc>
          <w:tcPr>
            <w:tcW w:w="5352" w:type="dxa"/>
          </w:tcPr>
          <w:p w14:paraId="70E3EA70" w14:textId="2EA62332" w:rsidR="005C58A6" w:rsidRPr="00406EF5" w:rsidRDefault="00C44AFA" w:rsidP="00406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Реестры муниципального имущества на 01.01.2023</w:t>
            </w:r>
          </w:p>
        </w:tc>
      </w:tr>
      <w:tr w:rsidR="005C58A6" w:rsidRPr="00C561A1" w14:paraId="6B6E2773" w14:textId="77777777" w:rsidTr="003A0E28">
        <w:tc>
          <w:tcPr>
            <w:tcW w:w="489" w:type="dxa"/>
          </w:tcPr>
          <w:p w14:paraId="59017111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16</w:t>
            </w:r>
          </w:p>
        </w:tc>
        <w:tc>
          <w:tcPr>
            <w:tcW w:w="3730" w:type="dxa"/>
          </w:tcPr>
          <w:p w14:paraId="275B72B8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Гиперссылки (URL) на версии набора данных</w:t>
            </w:r>
          </w:p>
        </w:tc>
        <w:tc>
          <w:tcPr>
            <w:tcW w:w="5352" w:type="dxa"/>
          </w:tcPr>
          <w:p w14:paraId="7A4CB2A4" w14:textId="54E4D09C" w:rsidR="005C58A6" w:rsidRPr="00C561A1" w:rsidRDefault="005C58A6" w:rsidP="00406EF5">
            <w:pPr>
              <w:rPr>
                <w:sz w:val="24"/>
                <w:szCs w:val="24"/>
              </w:rPr>
            </w:pPr>
          </w:p>
        </w:tc>
      </w:tr>
      <w:tr w:rsidR="005C58A6" w:rsidRPr="00C561A1" w14:paraId="478B1CFB" w14:textId="77777777" w:rsidTr="003A0E28">
        <w:tc>
          <w:tcPr>
            <w:tcW w:w="489" w:type="dxa"/>
          </w:tcPr>
          <w:p w14:paraId="7BEC59F0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17</w:t>
            </w:r>
          </w:p>
        </w:tc>
        <w:tc>
          <w:tcPr>
            <w:tcW w:w="3730" w:type="dxa"/>
          </w:tcPr>
          <w:p w14:paraId="3543536F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Гиперссылки (URL) на версии структуры набора данных</w:t>
            </w:r>
          </w:p>
        </w:tc>
        <w:tc>
          <w:tcPr>
            <w:tcW w:w="5352" w:type="dxa"/>
          </w:tcPr>
          <w:p w14:paraId="72E49DEA" w14:textId="6923C929" w:rsidR="005C58A6" w:rsidRPr="00C561A1" w:rsidRDefault="005C58A6" w:rsidP="00406EF5">
            <w:pPr>
              <w:rPr>
                <w:sz w:val="24"/>
                <w:szCs w:val="24"/>
              </w:rPr>
            </w:pPr>
          </w:p>
        </w:tc>
      </w:tr>
      <w:tr w:rsidR="005C58A6" w:rsidRPr="00C561A1" w14:paraId="676F8F6F" w14:textId="77777777" w:rsidTr="003A0E28">
        <w:tc>
          <w:tcPr>
            <w:tcW w:w="489" w:type="dxa"/>
          </w:tcPr>
          <w:p w14:paraId="3EE3B681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18</w:t>
            </w:r>
          </w:p>
        </w:tc>
        <w:tc>
          <w:tcPr>
            <w:tcW w:w="3730" w:type="dxa"/>
          </w:tcPr>
          <w:p w14:paraId="40DD4D3A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Периодичность обновления открытых данных</w:t>
            </w:r>
          </w:p>
        </w:tc>
        <w:tc>
          <w:tcPr>
            <w:tcW w:w="5352" w:type="dxa"/>
          </w:tcPr>
          <w:p w14:paraId="04E88629" w14:textId="36A10AF5" w:rsidR="005C58A6" w:rsidRPr="00C561A1" w:rsidRDefault="00C44AFA" w:rsidP="00406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</w:tr>
    </w:tbl>
    <w:p w14:paraId="3DDE8C89" w14:textId="77777777" w:rsidR="005C58A6" w:rsidRPr="00C561A1" w:rsidRDefault="005C58A6" w:rsidP="005C58A6">
      <w:pPr>
        <w:rPr>
          <w:sz w:val="24"/>
          <w:szCs w:val="24"/>
        </w:rPr>
      </w:pPr>
    </w:p>
    <w:p w14:paraId="1DC23D3C" w14:textId="77777777" w:rsidR="009652E5" w:rsidRDefault="005C58A6">
      <w:r w:rsidRPr="00C561A1">
        <w:rPr>
          <w:sz w:val="24"/>
          <w:szCs w:val="24"/>
        </w:rPr>
        <w:t>- Строки 2,3,4,5,6,7,13,15,18 обязательны для заполнения.</w:t>
      </w:r>
    </w:p>
    <w:sectPr w:rsidR="009652E5" w:rsidSect="001976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8A6"/>
    <w:rsid w:val="001976F5"/>
    <w:rsid w:val="002B0295"/>
    <w:rsid w:val="003A0E28"/>
    <w:rsid w:val="00406EF5"/>
    <w:rsid w:val="0059555D"/>
    <w:rsid w:val="005C58A6"/>
    <w:rsid w:val="00784988"/>
    <w:rsid w:val="008A75B8"/>
    <w:rsid w:val="009652E5"/>
    <w:rsid w:val="00B22601"/>
    <w:rsid w:val="00C44AFA"/>
    <w:rsid w:val="00F46C54"/>
    <w:rsid w:val="00F55507"/>
    <w:rsid w:val="00F9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06E7"/>
  <w15:docId w15:val="{207B3F04-C118-4B00-981F-3424ACA9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8A6"/>
    <w:pPr>
      <w:suppressAutoHyphens/>
    </w:pPr>
    <w:rPr>
      <w:rFonts w:ascii="Times New Roman" w:eastAsia="Times New Roman" w:hAnsi="Times New Roman"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SysAdmin</cp:lastModifiedBy>
  <cp:revision>7</cp:revision>
  <dcterms:created xsi:type="dcterms:W3CDTF">2023-05-04T08:41:00Z</dcterms:created>
  <dcterms:modified xsi:type="dcterms:W3CDTF">2023-05-18T08:26:00Z</dcterms:modified>
</cp:coreProperties>
</file>