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04" w:rsidRDefault="004B18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9035"/>
      </w:tblGrid>
      <w:tr w:rsidR="004B1804" w:rsidTr="004131F7">
        <w:tc>
          <w:tcPr>
            <w:tcW w:w="10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C759C1" w:rsidRPr="00E73FD9" w:rsidRDefault="00C759C1" w:rsidP="00C75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март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4B1804" w:rsidRDefault="004B1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DC7273" w:rsidRPr="00DC7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/?ELEMENT_ID=452538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Изменения в правилах маркировки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безалкольных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напитков, в том числе с соком, и соков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DC7273" w:rsidRPr="00DC7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Роман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ТГ Строительные материалы: Товаропроводящая цепь. ЭДО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. ТГ Строительные материалы                       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="00DC7273" w:rsidRPr="00DC7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>;</w:t>
            </w:r>
            <w:r w:rsidR="00DC7273" w:rsidRP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B1804" w:rsidRPr="00C759C1" w:rsidTr="004131F7">
        <w:trPr>
          <w:trHeight w:val="127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Реализация продукции в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КЕГах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="00DC7273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оман Карпов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/?ELEMENT_ID=452099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Дорожная карта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  Наталья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«Моторные масла»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0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6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1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/?ELEMENT_ID=452640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в аптеках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br/>
            </w:r>
            <w:hyperlink r:id="rId12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Бакалейная продукция: контрактное производство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Спикеры: Павел Емельянов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Евгений Пильщиков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Игорь Горелов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Андрей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4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/?ELEMENT_ID=452395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Эксперимент по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продукции 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Екатерина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ТГ Бакалея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товарной группы «Молоко»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5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/?ELEMENT_ID=452214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 w:rsidR="00DC7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Аккаунт-менеджер Департамента по работе с партнерами</w:t>
            </w:r>
          </w:p>
          <w:p w:rsidR="004B1804" w:rsidRDefault="004131F7" w:rsidP="00C759C1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/?ELEMENT_ID=453249</w:t>
            </w:r>
          </w:p>
          <w:p w:rsidR="00DC7273" w:rsidRPr="00DC7273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4B1804" w:rsidRPr="00DC7273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/?ELEMENT_ID=452645</w:t>
            </w:r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Аналитика как инструмент продаж и продвижения для производителя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Ренат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Закиев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продуктов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16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/?ELEMENT_ID=452703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Наталья Савина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Эксперт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Контур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.М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аркировка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, СКБ Контур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13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ТГ Строительные материалы: Товаропроводящая цепь. ЭДО</w:t>
            </w:r>
          </w:p>
          <w:p w:rsidR="004B1804" w:rsidRPr="00C759C1" w:rsidRDefault="004131F7" w:rsidP="00DC7273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Дмитрий Воробьев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«Строительные материалы»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18"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>. Альфа Технологии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Спикеры: Александр Балыков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Генеральный директор ООО «Альфа технологии»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Партнерский 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вебинар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 Альфа Технологии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Поэкземплярная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прослеживаемость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 в БАД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Любовь Андреева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/?ELEMENT_ID=453249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19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Среда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Варвара Михайлова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Ольга Никифорова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«Легкая промышленность»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  <w:r w:rsidR="00C759C1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/?ELEMENT_ID=452843</w:t>
            </w:r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Спикеры: 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4131F7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C7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22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/?ELEMENT_ID=452857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Иван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B1804" w:rsidRPr="00C759C1" w:rsidRDefault="00DC7273" w:rsidP="004131F7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/?ELEMENT_ID=452290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DC7273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/?ELEMENT_ID=452650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20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Ручная агрегация БАД 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Ватажицы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/?ELEMENT_ID=452083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lastRenderedPageBreak/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Особенности использования инструментов ЭДО, Виртуальный склад, ОСУ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DC7273" w:rsidP="004131F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5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/?ELEMENT_ID=452685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Опыт маркировки на иностранных площадках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отдела продаж,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Вайландт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Электроник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/?ELEMENT_ID=452853</w:t>
              </w:r>
            </w:hyperlink>
          </w:p>
        </w:tc>
      </w:tr>
      <w:tr w:rsidR="004B1804" w:rsidRPr="00DC7273" w:rsidTr="004131F7">
        <w:trPr>
          <w:trHeight w:val="13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21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Игорь Горелов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27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/?ELEMENT_ID=452399</w:t>
              </w:r>
            </w:hyperlink>
          </w:p>
        </w:tc>
      </w:tr>
      <w:tr w:rsidR="004B1804" w:rsidRPr="00C759C1" w:rsidTr="004131F7">
        <w:trPr>
          <w:trHeight w:val="13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24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4B1804" w:rsidRPr="00C759C1" w:rsidRDefault="004131F7" w:rsidP="00DC7273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Спикеры: 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«Велосипеды»</w:t>
            </w:r>
            <w:r w:rsidR="00DC7273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; 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Аналитик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командаНационального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hyperlink r:id="rId28"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gram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.р</w:t>
              </w:r>
              <w:proofErr w:type="gram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/?ELEMENT_ID=453228</w:t>
              </w:r>
            </w:hyperlink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25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    </w:t>
            </w:r>
          </w:p>
          <w:p w:rsidR="004B1804" w:rsidRPr="00C759C1" w:rsidRDefault="004131F7" w:rsidP="00C759C1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Светлана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 Национального каталога</w:t>
            </w:r>
            <w:r w:rsidRPr="00C759C1">
              <w:rPr>
                <w:rFonts w:ascii="Times New Roman" w:eastAsia="Arial" w:hAnsi="Times New Roman" w:cs="Times New Roman"/>
                <w:b/>
                <w:color w:val="898987"/>
              </w:rPr>
              <w:br/>
            </w:r>
            <w:r w:rsidRPr="00C759C1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/?ELEMENT_ID=452542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Маркировка импортных товаров легкой промышленности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Валерий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Менеджер проектов товарной группы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hyperlink r:id="rId30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/?ELEMENT_ID=452863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Игорь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4B1804" w:rsidRPr="00DC7273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DC7273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/?ELEMENT_ID=452654</w:t>
            </w:r>
          </w:p>
        </w:tc>
      </w:tr>
      <w:tr w:rsidR="004B1804" w:rsidRPr="00C759C1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27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Агрегация в БАД. Автоматические решения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 Дмитрий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"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/?ELEMENT_ID=452091</w:t>
              </w:r>
            </w:hyperlink>
          </w:p>
        </w:tc>
      </w:tr>
      <w:tr w:rsidR="004B1804" w:rsidRPr="00DC7273" w:rsidTr="004131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>28 марта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Правила работы с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</w:p>
          <w:p w:rsidR="004B1804" w:rsidRPr="00C759C1" w:rsidRDefault="004131F7" w:rsidP="00C759C1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C759C1"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bookmarkStart w:id="1" w:name="_GoBack"/>
            <w:bookmarkEnd w:id="1"/>
            <w:r w:rsidRPr="00C759C1"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уководитель</w:t>
            </w:r>
            <w:proofErr w:type="spellEnd"/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проектов товарной группы «Парфюмерно-косметическая продукция и бытовая химия»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 xml:space="preserve">Алена </w:t>
            </w:r>
            <w:proofErr w:type="spellStart"/>
            <w:r w:rsidRPr="00C759C1">
              <w:rPr>
                <w:rFonts w:ascii="Times New Roman" w:eastAsia="Times New Roman" w:hAnsi="Times New Roman" w:cs="Times New Roman"/>
                <w:b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</w:t>
            </w:r>
            <w:r w:rsidRPr="00C759C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C759C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4B1804" w:rsidRPr="00C759C1" w:rsidRDefault="00DC7273" w:rsidP="00C759C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32"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честныйзнак</w:t>
              </w:r>
              <w:proofErr w:type="spellEnd"/>
              <w:proofErr w:type="gram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.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р</w:t>
              </w:r>
              <w:proofErr w:type="gram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ф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/lectures/</w:t>
              </w:r>
              <w:proofErr w:type="spellStart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vebinary</w:t>
              </w:r>
              <w:proofErr w:type="spellEnd"/>
              <w:r w:rsidR="004131F7" w:rsidRPr="00C759C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en-US"/>
                </w:rPr>
                <w:t>/?ELEMENT_ID=452693</w:t>
              </w:r>
            </w:hyperlink>
          </w:p>
        </w:tc>
      </w:tr>
    </w:tbl>
    <w:p w:rsidR="004B1804" w:rsidRPr="00C759C1" w:rsidRDefault="004B1804">
      <w:pPr>
        <w:rPr>
          <w:rFonts w:ascii="Times New Roman" w:eastAsia="Times New Roman" w:hAnsi="Times New Roman" w:cs="Times New Roman"/>
          <w:lang w:val="en-US"/>
        </w:rPr>
      </w:pPr>
    </w:p>
    <w:sectPr w:rsidR="004B1804" w:rsidRPr="00C759C1" w:rsidSect="00C759C1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804"/>
    <w:rsid w:val="004131F7"/>
    <w:rsid w:val="004B1804"/>
    <w:rsid w:val="00C759C1"/>
    <w:rsid w:val="00D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18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18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18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B18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B18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B1804"/>
  </w:style>
  <w:style w:type="table" w:customStyle="1" w:styleId="TableNormal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18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180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4B1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B1804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Relationship Id="rId8" Type="http://schemas.openxmlformats.org/officeDocument/2006/relationships/hyperlink" Target="https://xn--80ajghhoc2aj1c8b.xn--p1ai/lectures/vebinary/?ELEMENT_ID=452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2025-03-03T05:46:00Z</dcterms:created>
  <dcterms:modified xsi:type="dcterms:W3CDTF">2025-03-03T10:55:00Z</dcterms:modified>
</cp:coreProperties>
</file>