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73"/>
        <w:gridCol w:w="8505"/>
      </w:tblGrid>
      <w:tr w:rsidR="00C2168F" w:rsidRPr="00C2168F" w:rsidTr="00C2168F">
        <w:tc>
          <w:tcPr>
            <w:tcW w:w="10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68F" w:rsidRPr="00C2168F" w:rsidRDefault="00C2168F" w:rsidP="00FB7F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C2168F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C2168F" w:rsidRPr="00C2168F" w:rsidRDefault="00C2168F" w:rsidP="00FB7F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C2168F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 w:rsidRPr="006C486F">
              <w:rPr>
                <w:rFonts w:ascii="Times New Roman" w:eastAsia="Calibri" w:hAnsi="Times New Roman" w:cs="Times New Roman"/>
                <w:b/>
              </w:rPr>
              <w:t xml:space="preserve">на </w:t>
            </w:r>
            <w:r w:rsidRPr="006C486F">
              <w:rPr>
                <w:rFonts w:ascii="Times New Roman" w:hAnsi="Times New Roman" w:cs="Times New Roman"/>
                <w:b/>
              </w:rPr>
              <w:t xml:space="preserve">январь </w:t>
            </w:r>
            <w:r w:rsidRPr="006C486F">
              <w:rPr>
                <w:rFonts w:ascii="Times New Roman" w:eastAsia="Calibri" w:hAnsi="Times New Roman" w:cs="Times New Roman"/>
                <w:b/>
              </w:rPr>
              <w:t>2024 год</w:t>
            </w:r>
          </w:p>
          <w:p w:rsidR="00C2168F" w:rsidRPr="00C2168F" w:rsidRDefault="00C2168F" w:rsidP="00FB7FDC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10 января</w:t>
            </w:r>
          </w:p>
          <w:p w:rsidR="008F2B43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Среда</w:t>
            </w:r>
          </w:p>
          <w:p w:rsidR="008F2B43" w:rsidRPr="00C2168F" w:rsidRDefault="008F2B4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C83E85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Рабочая группа «Маркировка пива в рознице»</w:t>
            </w:r>
          </w:p>
          <w:p w:rsidR="008F2B43" w:rsidRPr="00C2168F" w:rsidRDefault="008F2B4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C83E85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Максим Беденьгов – Руководитель проекта товарной группы «Пиво и пивные напитки»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C2168F">
              <w:rPr>
                <w:rFonts w:ascii="Times New Roman" w:hAnsi="Times New Roman" w:cs="Times New Roman"/>
              </w:rPr>
              <w:t>Баталин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ЭВОТОР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C2168F">
              <w:rPr>
                <w:rFonts w:ascii="Times New Roman" w:hAnsi="Times New Roman" w:cs="Times New Roman"/>
              </w:rPr>
              <w:t>Соклаков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АТОЛ</w:t>
            </w:r>
          </w:p>
          <w:p w:rsidR="00A34320" w:rsidRPr="00C2168F" w:rsidRDefault="00313AF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83E85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videoarhiv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/?ELEMENT_ID=430351&amp;STREAM=1</w:t>
              </w:r>
            </w:hyperlink>
            <w:bookmarkStart w:id="0" w:name="_GoBack"/>
            <w:bookmarkEnd w:id="0"/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11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A34320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Морепродукты: Как подготовиться к запуску маркировки икры</w:t>
            </w:r>
          </w:p>
          <w:p w:rsidR="00A34320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Тигран Аветисян – Руководитель направления товарной группы «Морепродукты»</w:t>
            </w:r>
          </w:p>
          <w:p w:rsidR="00A34320" w:rsidRPr="00C2168F" w:rsidRDefault="00313AF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622AD6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videoarhiv</w:t>
              </w:r>
              <w:proofErr w:type="spellEnd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/?ELEMENT_ID=430304&amp;STREAM=1</w:t>
              </w:r>
            </w:hyperlink>
            <w:r w:rsidR="00622AD6" w:rsidRPr="00C2168F">
              <w:rPr>
                <w:rFonts w:ascii="Times New Roman" w:hAnsi="Times New Roman" w:cs="Times New Roman"/>
              </w:rPr>
              <w:t xml:space="preserve"> 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Пятница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Рабочая группа «Подготовка розницы и </w:t>
            </w:r>
            <w:proofErr w:type="spellStart"/>
            <w:r w:rsidRPr="00C2168F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к маркировке пива с 15.01.2024»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A34320" w:rsidRPr="00C2168F" w:rsidRDefault="00313AF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C83E85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/?ELEMENT_ID=430356</w:t>
              </w:r>
            </w:hyperlink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6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Ответы на вопросы к старту маркировки пива в </w:t>
            </w:r>
            <w:proofErr w:type="spellStart"/>
            <w:r w:rsidRPr="00C2168F">
              <w:rPr>
                <w:rFonts w:ascii="Times New Roman" w:hAnsi="Times New Roman" w:cs="Times New Roman"/>
                <w:b/>
                <w:bCs/>
              </w:rPr>
              <w:t>кегах</w:t>
            </w:r>
            <w:proofErr w:type="spell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в рознице с 15.01.2024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Максим Беденьгов – Руководитель проекта товарной группы «Пиво и пивные напитки»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Виталий </w:t>
            </w:r>
            <w:proofErr w:type="spellStart"/>
            <w:r w:rsidRPr="00C2168F">
              <w:rPr>
                <w:rFonts w:ascii="Times New Roman" w:hAnsi="Times New Roman" w:cs="Times New Roman"/>
              </w:rPr>
              <w:t>Михедько</w:t>
            </w:r>
            <w:proofErr w:type="spellEnd"/>
          </w:p>
          <w:p w:rsidR="00A34320" w:rsidRPr="00C2168F" w:rsidRDefault="00313AF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975A26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/?ELEMENT_ID=430497</w:t>
              </w:r>
            </w:hyperlink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</w:t>
            </w:r>
            <w:r w:rsidR="00975A26" w:rsidRPr="00C2168F">
              <w:rPr>
                <w:rFonts w:ascii="Times New Roman" w:hAnsi="Times New Roman" w:cs="Times New Roman"/>
                <w:b/>
                <w:bCs/>
              </w:rPr>
              <w:t>6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5A26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54037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975A26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2168F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вебинар АТОЛ «Работа в разрешительном режиме для розницы»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A34320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954037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Пронин – Менеджер проекта группы по партнерским решениям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C2168F">
              <w:rPr>
                <w:rFonts w:ascii="Times New Roman" w:hAnsi="Times New Roman" w:cs="Times New Roman"/>
              </w:rPr>
              <w:t>Соклаков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АТОЛ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Никита </w:t>
            </w:r>
            <w:proofErr w:type="spellStart"/>
            <w:r w:rsidRPr="00C2168F">
              <w:rPr>
                <w:rFonts w:ascii="Times New Roman" w:hAnsi="Times New Roman" w:cs="Times New Roman"/>
              </w:rPr>
              <w:t>Ядров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АТОЛ</w:t>
            </w:r>
          </w:p>
          <w:p w:rsidR="00975A26" w:rsidRPr="00C2168F" w:rsidRDefault="00313AF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/?ELEMENT_ID=429890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16</w:t>
            </w:r>
            <w:r w:rsidR="00BC7D6A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  <w:r w:rsidR="00954037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4403DD" w:rsidRPr="00C2168F">
              <w:rPr>
                <w:rFonts w:ascii="Times New Roman" w:hAnsi="Times New Roman" w:cs="Times New Roman"/>
              </w:rPr>
              <w:t>2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Эксперимент по маркировке отдельных видов парфюмерно-косметической продукции и бытовой химии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>:</w:t>
            </w:r>
          </w:p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Варвара Михайлова – Руководитель проекта, ЦРПТ</w:t>
            </w:r>
          </w:p>
          <w:p w:rsidR="00BC7D6A" w:rsidRPr="00C2168F" w:rsidRDefault="00313AF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/?ELEMENT_ID=430442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18 января</w:t>
            </w:r>
          </w:p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Морепродукты: Особенности экспорта и импорта икры </w:t>
            </w:r>
            <w:proofErr w:type="gramStart"/>
            <w:r w:rsidRPr="00C2168F">
              <w:rPr>
                <w:rFonts w:ascii="Times New Roman" w:hAnsi="Times New Roman" w:cs="Times New Roman"/>
                <w:b/>
                <w:bCs/>
              </w:rPr>
              <w:t>осетровых</w:t>
            </w:r>
            <w:proofErr w:type="gram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и икры лососевых</w:t>
            </w:r>
          </w:p>
          <w:p w:rsidR="00BC7D6A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Спикеры:</w:t>
            </w:r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lastRenderedPageBreak/>
              <w:t>Тигран Аветисян – Руководитель направления товарной группы «Морепродукты»</w:t>
            </w:r>
          </w:p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Яна Яровая – Ведущий бизнес-аналитик направления пищевой продукции</w:t>
            </w:r>
          </w:p>
          <w:p w:rsidR="00954037" w:rsidRPr="00C2168F" w:rsidRDefault="00313AF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/?ELEMENT_ID=430308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2440B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lastRenderedPageBreak/>
              <w:t>18 января</w:t>
            </w:r>
          </w:p>
          <w:p w:rsidR="00954037" w:rsidRPr="00C2168F" w:rsidRDefault="002440B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1F0974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2440B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BC7D6A" w:rsidRPr="00C2168F" w:rsidRDefault="002440B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Софья Сомова – Руководитель проекта группы проекта «Обувь/Легпром»</w:t>
            </w:r>
          </w:p>
          <w:p w:rsidR="00440560" w:rsidRPr="00C2168F" w:rsidRDefault="00313AF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44056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/?ELEMENT_ID=430457</w:t>
              </w:r>
            </w:hyperlink>
          </w:p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</w:p>
          <w:p w:rsidR="00BC7D6A" w:rsidRPr="00C2168F" w:rsidRDefault="00BC7D6A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23 января</w:t>
            </w:r>
          </w:p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Партнерский вебинар. Разрешительный порядок при продаже маркированного товара, поддержка в 1С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BC7D6A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Пронин – Менеджер проекта группы по партнерским решениям</w:t>
            </w:r>
          </w:p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Василий Харитонов – Эксперт 1С</w:t>
            </w:r>
          </w:p>
          <w:p w:rsidR="00440560" w:rsidRPr="00C2168F" w:rsidRDefault="00313AF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44056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/?ELEMENT_ID=430421</w:t>
              </w:r>
            </w:hyperlink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25</w:t>
            </w:r>
            <w:r w:rsidR="00BC7D6A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0E31F0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Маркировка отдельных видов товаров для детей (игр и игрушек)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Юлия Гузиева – Руководитель проектов товарной группы «Игрушки»</w:t>
            </w:r>
          </w:p>
          <w:p w:rsidR="00BC7D6A" w:rsidRPr="00C2168F" w:rsidRDefault="00313AF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0E31F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/?ELEMENT_ID=430453</w:t>
              </w:r>
            </w:hyperlink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30 января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Маркировка товаров легкой промышленности (остатки) по </w:t>
            </w:r>
            <w:proofErr w:type="gramStart"/>
            <w:r w:rsidRPr="00C2168F">
              <w:rPr>
                <w:rFonts w:ascii="Times New Roman" w:hAnsi="Times New Roman" w:cs="Times New Roman"/>
                <w:b/>
                <w:bCs/>
              </w:rPr>
              <w:t>расширенному</w:t>
            </w:r>
            <w:proofErr w:type="gram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переченью товаров</w:t>
            </w:r>
          </w:p>
          <w:p w:rsidR="000E31F0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0E31F0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Софья Сомова – Руководитель проекта группы проекта «Обувь/Легпром»</w:t>
            </w:r>
          </w:p>
          <w:p w:rsidR="001F0974" w:rsidRPr="00C2168F" w:rsidRDefault="00313AF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0E31F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/?ELEMENT_ID=430461</w:t>
              </w:r>
            </w:hyperlink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Default="00C85D48" w:rsidP="00C21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68F" w:rsidRPr="00A42A00" w:rsidRDefault="00C2168F" w:rsidP="00C21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C2168F" w:rsidRPr="00A42A00" w:rsidSect="00C2168F">
      <w:headerReference w:type="default" r:id="rId1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FF" w:rsidRDefault="00313AFF" w:rsidP="00C2168F">
      <w:r>
        <w:separator/>
      </w:r>
    </w:p>
  </w:endnote>
  <w:endnote w:type="continuationSeparator" w:id="0">
    <w:p w:rsidR="00313AFF" w:rsidRDefault="00313AFF" w:rsidP="00C2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FF" w:rsidRDefault="00313AFF" w:rsidP="00C2168F">
      <w:r>
        <w:separator/>
      </w:r>
    </w:p>
  </w:footnote>
  <w:footnote w:type="continuationSeparator" w:id="0">
    <w:p w:rsidR="00313AFF" w:rsidRDefault="00313AFF" w:rsidP="00C2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367141"/>
      <w:docPartObj>
        <w:docPartGallery w:val="Page Numbers (Top of Page)"/>
        <w:docPartUnique/>
      </w:docPartObj>
    </w:sdtPr>
    <w:sdtEndPr/>
    <w:sdtContent>
      <w:p w:rsidR="00C2168F" w:rsidRDefault="00313A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168F" w:rsidRDefault="00C216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3AFF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486F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213E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68F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C216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168F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C216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168F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ideoarhiv/?ELEMENT_ID=430351&amp;STREAM=1" TargetMode="External"/><Relationship Id="rId13" Type="http://schemas.openxmlformats.org/officeDocument/2006/relationships/hyperlink" Target="https://xn--80ajghhoc2aj1c8b.xn--p1ai/lectures/vebinary/?ELEMENT_ID=430442" TargetMode="External"/><Relationship Id="rId18" Type="http://schemas.openxmlformats.org/officeDocument/2006/relationships/hyperlink" Target="https://xn--80ajghhoc2aj1c8b.xn--p1ai/lectures/vebinary/?ELEMENT_ID=43046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29890" TargetMode="External"/><Relationship Id="rId17" Type="http://schemas.openxmlformats.org/officeDocument/2006/relationships/hyperlink" Target="https://xn--80ajghhoc2aj1c8b.xn--p1ai/lectures/vebinary/?ELEMENT_ID=4304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04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04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0457" TargetMode="External"/><Relationship Id="rId10" Type="http://schemas.openxmlformats.org/officeDocument/2006/relationships/hyperlink" Target="https://xn--80ajghhoc2aj1c8b.xn--p1ai/lectures/vebinary/?ELEMENT_ID=43035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ideoarhiv/?ELEMENT_ID=430304&amp;STREAM=1" TargetMode="External"/><Relationship Id="rId14" Type="http://schemas.openxmlformats.org/officeDocument/2006/relationships/hyperlink" Target="https://xn--80ajghhoc2aj1c8b.xn--p1ai/lectures/vebinary/?ELEMENT_ID=430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4</cp:revision>
  <dcterms:created xsi:type="dcterms:W3CDTF">2024-01-11T16:37:00Z</dcterms:created>
  <dcterms:modified xsi:type="dcterms:W3CDTF">2024-01-17T08:01:00Z</dcterms:modified>
</cp:coreProperties>
</file>