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31" w:rsidRPr="00580531" w:rsidRDefault="00580531" w:rsidP="00580531">
      <w:pPr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</w:pPr>
      <w:r w:rsidRPr="00580531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:lang w:eastAsia="ru-RU"/>
        </w:rPr>
        <w:t>ПРЕДОСТАВЛЕНИЕ ЗЕМЕЛЬНЫХ УЧАСТКОВ УЧАСТНИКАМ СВО ИЛИ ЧЛЕНАМ ИХ СЕМЕЙ НА ТЕРРИТОРИИ КИРОВСКОЙ ОБЛАСТИ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58053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Распоряжение Президента РФ от 06.06.2023 № 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Федерации, и членов их семей»</w:t>
        </w:r>
      </w:hyperlink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Pr="0058053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</w:r>
      </w:hyperlink>
      <w:proofErr w:type="gramEnd"/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proofErr w:type="gramStart"/>
        <w:r w:rsidRPr="0058053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 Правительства Кировской области от 28.06.2024 № 281-П «О реализации статьи 2 Закона Кировской области от 09.04.2024 № 254-ЗО "Об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</w:t>
        </w:r>
        <w:proofErr w:type="gramEnd"/>
        <w:r w:rsidRPr="0058053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территории Кировской области»</w:t>
        </w:r>
      </w:hyperlink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 для индивидуального жилищного строительства, ведения личного подсобного хозяйства (приусадебный земельный участок) предоставляются в собственность бесплатно: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Ветеранам боевых действий, удостоенным звания Героя Российской Федерации или награжденным орденами Российской Федерации за заслуги, проявленные в ходе участия в СВО: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военнослужащим;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заключившим контракт о пребывании в добровольческом формировании, содействующем выполнению задач, возложенных на вооруженные силы РФ;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проходящим (проходившим) службу в войсках национальной гвардии РФ и имеющие специальные звания полиции;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Членам семьи участника СВО, указанного в пункте 1, погибшего (умершего) вследствие увечья (ранения, травмы, контузии) или заболевания, </w:t>
      </w:r>
      <w:proofErr w:type="gramStart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ходе участия в СВО: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супруге (супругу) участника СВО, состоящей (состоящему) на день гибели участника СВО в зарегистрированном браке с ним (ней);</w:t>
      </w:r>
      <w:proofErr w:type="gramEnd"/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детям участника СВО, не достигшим возраста 18 лет или старше этого возраста, если они стали инвалидами до достижения ими возраста 18 лет, а также детям, обучающимся в образовательных организациях по очной форме обучения, до окончания обучения, но не более чем до достижения ими возраста 23 лет;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находящимся на иждивении участника СВО;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родителям или опекунам (попечителям), воспитывавшим участника СВО до достижения им совершеннолетия, при отсутствии иных членов семьи участника СВО.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5805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Перечень документов, необходимых для принятия решения о предоставлении земельного участка участнику СВО</w:t>
        </w:r>
      </w:hyperlink>
      <w:r w:rsidRPr="0058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5805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Перечень документов, необходимых для принятия решения о предоставлении земельного участка членам семьи участнику СВО</w:t>
        </w:r>
      </w:hyperlink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земельного участка участник СВО или члены семьи участника СВО, погибшего (умершего) вследствие увечья (ранения, травмы, контузии) или заболевания, </w:t>
      </w:r>
      <w:proofErr w:type="gramStart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ходе участия в СВО, должны соответствовать одновременно следующим условиям: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участник СВО является ветераном боевых действий;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участник СВО удостоен звания Героя Российской Федерации или награжден орденами Российской Федерации за заслуги, проявленные при выполнении задач в ходе СВО;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день завершения своего участия в СВО участник СВО зарегистрирован по месту жительства на территории Кировской области, а при отсутствии такой регистрации - по месту пребывания на территории Кировской области;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ранее участнику СВО, члену семьи погибшего (умершего) участника СВО не предоставлялся земельный участок в собственность бесплатно по основаниям, указанным в подпунктах 6 и 7 статьи 39.5 Земельного кодекса РФ.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СВО или члены семьи участника СВО, заинтересованные в приобретении земельного участка, обращаются с заявлением о предоставлении в собственность бесплатно земельного участка в орган местного самоуправления муниципального района, муниципального или городского округа, на территории которого зарегистрирован участник СВО по месту жительства, а при отсутствии такой регистрации - по месту пребывания.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Перечни земельных участков, предназначенных для предоставления в собственность бесплатно участнику СВО или членам семьи участника СВО, утверждаются органами местного самоуправления и подлежат опубликованию в средствах массовой информации в порядке, установленном нормативными правовыми актами органов местного самоуправления, в течение десяти рабочих дней после утверждения, а также размещению на официальном сайте соответствующего органа местного самоуправления.</w:t>
      </w:r>
      <w:proofErr w:type="gramEnd"/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Земельные участки органами местного самоуправления предлагаются участнику СВО или членам семьи участника СВО в хронологической последовательности поступления заявлений о предоставлении земельные участков не позднее 30 календарных дней </w:t>
      </w:r>
      <w:proofErr w:type="gramStart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</w:p>
    <w:p w:rsidR="00580531" w:rsidRPr="00580531" w:rsidRDefault="00580531" w:rsidP="00580531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отсутствии земельных участков, включенных в соответствующий перечень, решение о предоставлении земельного участка участнику СВО или членам семьи участнику СВО принимается не позднее шести месяцев </w:t>
      </w:r>
      <w:proofErr w:type="gramStart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 w:rsidRPr="00580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заявления.</w:t>
      </w:r>
      <w:bookmarkStart w:id="0" w:name="_GoBack"/>
      <w:bookmarkEnd w:id="0"/>
    </w:p>
    <w:sectPr w:rsidR="00580531" w:rsidRPr="0058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6"/>
    <w:rsid w:val="00580531"/>
    <w:rsid w:val="009159A6"/>
    <w:rsid w:val="009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5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5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0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6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69979">
                  <w:marLeft w:val="0"/>
                  <w:marRight w:val="0"/>
                  <w:marTop w:val="105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activities/zem-svo/%D0%9F%D0%B5%D1%80%D0%B5%D1%87%D0%B5%D0%BD%D1%8C%20%D0%B4%D0%BE%D0%BA%D1%83%D0%BC%D0%B5%D0%BD%D1%82%D0%BE%D0%B2%20%D0%B4%D0%BB%D1%8F%20%D1%83%D1%87%D0%B0%D1%81%D1%82%D0%BD%D0%B8%D0%BA%D0%B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43002024070500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430020240412000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0001202306060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gs.kirovreg.ru/activities/zem-svo/%D0%9F%D0%B5%D1%80%D0%B5%D1%87%D0%B5%D0%BD%D1%8C%20%D0%B4%D0%BE%D0%BA%D1%83%D0%BC%D0%B5%D0%BD%D1%82%D0%BE%D0%B2%20%D0%B4%D0%BB%D1%8F%20%D1%87%D0%BB%D0%B5%D0%BD%D0%BE%D0%B2%20%D1%81%D0%B5%D0%BC%D1%8C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5227</Characters>
  <Application>Microsoft Office Word</Application>
  <DocSecurity>0</DocSecurity>
  <Lines>43</Lines>
  <Paragraphs>12</Paragraphs>
  <ScaleCrop>false</ScaleCrop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2024-07-30T05:50:00Z</dcterms:created>
  <dcterms:modified xsi:type="dcterms:W3CDTF">2024-07-30T05:51:00Z</dcterms:modified>
</cp:coreProperties>
</file>